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E9A" w:rsidRDefault="003A46D3" w:rsidP="00C21E9A">
      <w:pPr>
        <w:pStyle w:val="Header"/>
        <w:tabs>
          <w:tab w:val="clear" w:pos="4320"/>
          <w:tab w:val="clear" w:pos="8640"/>
        </w:tabs>
        <w:spacing w:before="100" w:beforeAutospacing="1" w:after="100" w:afterAutospacing="1" w:line="480" w:lineRule="auto"/>
        <w:contextualSpacing/>
        <w:jc w:val="center"/>
        <w:rPr>
          <w:sz w:val="28"/>
          <w:szCs w:val="28"/>
        </w:rPr>
      </w:pPr>
      <w:bookmarkStart w:id="0" w:name="_GoBack"/>
      <w:r w:rsidRPr="00C933E3">
        <w:rPr>
          <w:sz w:val="28"/>
          <w:szCs w:val="28"/>
        </w:rPr>
        <w:t>Incident Response Strategic Decisions</w:t>
      </w:r>
    </w:p>
    <w:bookmarkEnd w:id="0"/>
    <w:p w:rsidR="00C21E9A" w:rsidRDefault="003A46D3" w:rsidP="00C21E9A">
      <w:pPr>
        <w:pStyle w:val="Header"/>
        <w:tabs>
          <w:tab w:val="clear" w:pos="4320"/>
          <w:tab w:val="clear" w:pos="8640"/>
        </w:tabs>
        <w:spacing w:before="100" w:beforeAutospacing="1" w:after="100" w:afterAutospacing="1" w:line="480" w:lineRule="auto"/>
        <w:contextualSpacing/>
        <w:jc w:val="center"/>
        <w:rPr>
          <w:color w:val="222222"/>
          <w:sz w:val="28"/>
          <w:szCs w:val="28"/>
          <w:shd w:val="clear" w:color="auto" w:fill="FFFFFF"/>
        </w:rPr>
      </w:pPr>
      <w:r w:rsidRPr="00C933E3">
        <w:rPr>
          <w:color w:val="222222"/>
          <w:sz w:val="28"/>
          <w:szCs w:val="28"/>
          <w:shd w:val="clear" w:color="auto" w:fill="FFFFFF"/>
        </w:rPr>
        <w:t>Student's name</w:t>
      </w:r>
    </w:p>
    <w:p w:rsidR="00C21E9A" w:rsidRDefault="003A46D3" w:rsidP="00C21E9A">
      <w:pPr>
        <w:pStyle w:val="Header"/>
        <w:tabs>
          <w:tab w:val="clear" w:pos="4320"/>
          <w:tab w:val="clear" w:pos="8640"/>
        </w:tabs>
        <w:spacing w:before="100" w:beforeAutospacing="1" w:after="100" w:afterAutospacing="1" w:line="480" w:lineRule="auto"/>
        <w:contextualSpacing/>
        <w:jc w:val="center"/>
        <w:rPr>
          <w:color w:val="222222"/>
          <w:sz w:val="28"/>
          <w:szCs w:val="28"/>
          <w:shd w:val="clear" w:color="auto" w:fill="FFFFFF"/>
        </w:rPr>
      </w:pPr>
      <w:r w:rsidRPr="00C933E3">
        <w:rPr>
          <w:color w:val="222222"/>
          <w:sz w:val="28"/>
          <w:szCs w:val="28"/>
          <w:shd w:val="clear" w:color="auto" w:fill="FFFFFF"/>
        </w:rPr>
        <w:t xml:space="preserve">ID number </w:t>
      </w:r>
    </w:p>
    <w:p w:rsidR="00C21E9A" w:rsidRDefault="003A46D3" w:rsidP="00C21E9A">
      <w:pPr>
        <w:pStyle w:val="Header"/>
        <w:tabs>
          <w:tab w:val="clear" w:pos="4320"/>
          <w:tab w:val="clear" w:pos="8640"/>
        </w:tabs>
        <w:spacing w:before="100" w:beforeAutospacing="1" w:after="100" w:afterAutospacing="1" w:line="480" w:lineRule="auto"/>
        <w:contextualSpacing/>
        <w:jc w:val="center"/>
        <w:rPr>
          <w:color w:val="222222"/>
          <w:sz w:val="28"/>
          <w:szCs w:val="28"/>
          <w:shd w:val="clear" w:color="auto" w:fill="FFFFFF"/>
        </w:rPr>
      </w:pPr>
      <w:r w:rsidRPr="00C933E3">
        <w:rPr>
          <w:color w:val="222222"/>
          <w:sz w:val="28"/>
          <w:szCs w:val="28"/>
          <w:shd w:val="clear" w:color="auto" w:fill="FFFFFF"/>
        </w:rPr>
        <w:t>Institution Affiliation</w:t>
      </w:r>
    </w:p>
    <w:p w:rsidR="00C21E9A" w:rsidRDefault="003A46D3" w:rsidP="00C21E9A">
      <w:pPr>
        <w:pStyle w:val="Header"/>
        <w:tabs>
          <w:tab w:val="clear" w:pos="4320"/>
          <w:tab w:val="clear" w:pos="8640"/>
        </w:tabs>
        <w:spacing w:before="100" w:beforeAutospacing="1" w:after="100" w:afterAutospacing="1" w:line="480" w:lineRule="auto"/>
        <w:contextualSpacing/>
        <w:jc w:val="center"/>
        <w:rPr>
          <w:color w:val="222222"/>
          <w:sz w:val="28"/>
          <w:szCs w:val="28"/>
          <w:shd w:val="clear" w:color="auto" w:fill="FFFFFF"/>
        </w:rPr>
      </w:pPr>
      <w:r w:rsidRPr="00C933E3">
        <w:rPr>
          <w:color w:val="222222"/>
          <w:sz w:val="28"/>
          <w:szCs w:val="28"/>
          <w:shd w:val="clear" w:color="auto" w:fill="FFFFFF"/>
        </w:rPr>
        <w:t>Professor’s Name</w:t>
      </w:r>
    </w:p>
    <w:p w:rsidR="00C21E9A" w:rsidRDefault="003A46D3" w:rsidP="00C21E9A">
      <w:pPr>
        <w:pStyle w:val="Header"/>
        <w:tabs>
          <w:tab w:val="clear" w:pos="4320"/>
          <w:tab w:val="clear" w:pos="8640"/>
        </w:tabs>
        <w:spacing w:before="100" w:beforeAutospacing="1" w:after="100" w:afterAutospacing="1" w:line="480" w:lineRule="auto"/>
        <w:contextualSpacing/>
        <w:jc w:val="center"/>
        <w:rPr>
          <w:color w:val="222222"/>
          <w:sz w:val="28"/>
          <w:szCs w:val="28"/>
          <w:shd w:val="clear" w:color="auto" w:fill="FFFFFF"/>
        </w:rPr>
      </w:pPr>
      <w:r w:rsidRPr="00C933E3">
        <w:rPr>
          <w:color w:val="222222"/>
          <w:sz w:val="28"/>
          <w:szCs w:val="28"/>
          <w:shd w:val="clear" w:color="auto" w:fill="FFFFFF"/>
        </w:rPr>
        <w:t>Course</w:t>
      </w:r>
    </w:p>
    <w:p w:rsidR="00C933E3" w:rsidRPr="00C21E9A" w:rsidRDefault="003A46D3" w:rsidP="00C21E9A">
      <w:pPr>
        <w:pStyle w:val="Header"/>
        <w:tabs>
          <w:tab w:val="clear" w:pos="4320"/>
          <w:tab w:val="clear" w:pos="8640"/>
        </w:tabs>
        <w:spacing w:before="100" w:beforeAutospacing="1" w:after="100" w:afterAutospacing="1" w:line="480" w:lineRule="auto"/>
        <w:contextualSpacing/>
        <w:jc w:val="center"/>
        <w:rPr>
          <w:sz w:val="28"/>
          <w:szCs w:val="28"/>
        </w:rPr>
      </w:pPr>
      <w:r w:rsidRPr="00C933E3">
        <w:rPr>
          <w:color w:val="222222"/>
          <w:sz w:val="28"/>
          <w:szCs w:val="28"/>
          <w:shd w:val="clear" w:color="auto" w:fill="FFFFFF"/>
        </w:rPr>
        <w:t>Date</w:t>
      </w:r>
    </w:p>
    <w:p w:rsidR="00911C88" w:rsidRDefault="00911C88"/>
    <w:p w:rsidR="00C933E3" w:rsidRDefault="00C933E3"/>
    <w:p w:rsidR="00C933E3" w:rsidRDefault="00C933E3"/>
    <w:p w:rsidR="00C933E3" w:rsidRDefault="00C933E3"/>
    <w:p w:rsidR="00C933E3" w:rsidRDefault="00C933E3"/>
    <w:p w:rsidR="00C933E3" w:rsidRDefault="00C933E3"/>
    <w:p w:rsidR="00C933E3" w:rsidRDefault="00C933E3"/>
    <w:p w:rsidR="00C933E3" w:rsidRDefault="00C933E3"/>
    <w:p w:rsidR="00C933E3" w:rsidRDefault="00C933E3"/>
    <w:p w:rsidR="00C933E3" w:rsidRDefault="00C933E3"/>
    <w:p w:rsidR="00C933E3" w:rsidRDefault="00C933E3"/>
    <w:p w:rsidR="00C933E3" w:rsidRDefault="00C933E3"/>
    <w:p w:rsidR="00C933E3" w:rsidRDefault="00C933E3"/>
    <w:p w:rsidR="007C3AF9" w:rsidRPr="00C21E9A" w:rsidRDefault="003A46D3" w:rsidP="00777011">
      <w:pPr>
        <w:spacing w:line="480" w:lineRule="auto"/>
        <w:jc w:val="center"/>
        <w:rPr>
          <w:rFonts w:ascii="Times New Roman" w:hAnsi="Times New Roman" w:cs="Times New Roman"/>
          <w:b/>
          <w:noProof/>
          <w:sz w:val="24"/>
          <w:szCs w:val="24"/>
        </w:rPr>
      </w:pPr>
      <w:r w:rsidRPr="00C21E9A">
        <w:rPr>
          <w:rFonts w:ascii="Times New Roman" w:hAnsi="Times New Roman" w:cs="Times New Roman"/>
          <w:b/>
          <w:noProof/>
          <w:sz w:val="24"/>
          <w:szCs w:val="24"/>
        </w:rPr>
        <w:t>Patient Zero: Microsoft IIS Web Server</w:t>
      </w:r>
    </w:p>
    <w:p w:rsidR="003906EF" w:rsidRPr="00C21E9A" w:rsidRDefault="003A46D3" w:rsidP="00C21E9A">
      <w:pPr>
        <w:spacing w:line="480" w:lineRule="auto"/>
        <w:ind w:firstLine="720"/>
        <w:contextualSpacing/>
        <w:rPr>
          <w:rFonts w:ascii="Times New Roman" w:hAnsi="Times New Roman" w:cs="Times New Roman"/>
          <w:noProof/>
          <w:sz w:val="24"/>
          <w:szCs w:val="24"/>
        </w:rPr>
      </w:pPr>
      <w:r w:rsidRPr="00C21E9A">
        <w:rPr>
          <w:rFonts w:ascii="Times New Roman" w:hAnsi="Times New Roman" w:cs="Times New Roman"/>
          <w:noProof/>
          <w:sz w:val="24"/>
          <w:szCs w:val="24"/>
        </w:rPr>
        <w:lastRenderedPageBreak/>
        <w:t xml:space="preserve">Buffer </w:t>
      </w:r>
      <w:r w:rsidR="00777011">
        <w:rPr>
          <w:rFonts w:ascii="Times New Roman" w:hAnsi="Times New Roman" w:cs="Times New Roman"/>
          <w:noProof/>
          <w:sz w:val="24"/>
          <w:szCs w:val="24"/>
        </w:rPr>
        <w:t>overflow vul</w:t>
      </w:r>
      <w:r w:rsidRPr="00C21E9A">
        <w:rPr>
          <w:rFonts w:ascii="Times New Roman" w:hAnsi="Times New Roman" w:cs="Times New Roman"/>
          <w:noProof/>
          <w:sz w:val="24"/>
          <w:szCs w:val="24"/>
        </w:rPr>
        <w:t xml:space="preserve">nerabilities can lead to the infection of the Microsoft IIS Web </w:t>
      </w:r>
      <w:r w:rsidRPr="00C21E9A">
        <w:rPr>
          <w:rFonts w:ascii="Times New Roman" w:hAnsi="Times New Roman" w:cs="Times New Roman"/>
          <w:noProof/>
          <w:sz w:val="24"/>
          <w:szCs w:val="24"/>
        </w:rPr>
        <w:t>Server through a worm. In case the worm is known, the exposure should be dealt with, and protection put in place as the company's security policy dictates. However, sometimes a new worm that is not protected against can exploit the vulnerability. Therefore</w:t>
      </w:r>
      <w:r w:rsidRPr="00C21E9A">
        <w:rPr>
          <w:rFonts w:ascii="Times New Roman" w:hAnsi="Times New Roman" w:cs="Times New Roman"/>
          <w:noProof/>
          <w:sz w:val="24"/>
          <w:szCs w:val="24"/>
        </w:rPr>
        <w:t>, the actions of an Incident Response Team would be required drastically.</w:t>
      </w:r>
    </w:p>
    <w:p w:rsidR="00317068" w:rsidRDefault="003A46D3" w:rsidP="00317068">
      <w:r w:rsidRPr="00C21E9A">
        <w:rPr>
          <w:rFonts w:ascii="Times New Roman" w:hAnsi="Times New Roman" w:cs="Times New Roman"/>
          <w:noProof/>
          <w:sz w:val="24"/>
          <w:szCs w:val="24"/>
        </w:rPr>
        <w:t>Stopping the spread of a worm does not take just some simple server connection reset since this spread needs only a HyperText Message Protocol packet for the infection to spread</w:t>
      </w:r>
      <w:r>
        <w:rPr>
          <w:rFonts w:ascii="Times New Roman" w:hAnsi="Times New Roman" w:cs="Times New Roman"/>
          <w:noProof/>
          <w:sz w:val="24"/>
          <w:szCs w:val="24"/>
        </w:rPr>
        <w:t xml:space="preserve"> (</w:t>
      </w:r>
      <w:r w:rsidRPr="00317068">
        <w:rPr>
          <w:rFonts w:ascii="Times New Roman" w:hAnsi="Times New Roman" w:cs="Times New Roman"/>
          <w:color w:val="222222"/>
          <w:sz w:val="24"/>
          <w:szCs w:val="24"/>
          <w:shd w:val="clear" w:color="auto" w:fill="FFFFFF"/>
        </w:rPr>
        <w:t>Sen</w:t>
      </w:r>
      <w:r w:rsidRPr="00317068">
        <w:rPr>
          <w:rFonts w:ascii="Times New Roman" w:hAnsi="Times New Roman" w:cs="Times New Roman"/>
          <w:color w:val="222222"/>
          <w:sz w:val="24"/>
          <w:szCs w:val="24"/>
          <w:shd w:val="clear" w:color="auto" w:fill="FFFFFF"/>
        </w:rPr>
        <w:t>gupta</w:t>
      </w:r>
      <w:r>
        <w:rPr>
          <w:rFonts w:ascii="Times New Roman" w:hAnsi="Times New Roman" w:cs="Times New Roman"/>
          <w:color w:val="222222"/>
          <w:sz w:val="24"/>
          <w:szCs w:val="24"/>
          <w:shd w:val="clear" w:color="auto" w:fill="FFFFFF"/>
        </w:rPr>
        <w:t xml:space="preserve"> et al., </w:t>
      </w:r>
      <w:r w:rsidRPr="00317068">
        <w:rPr>
          <w:rFonts w:ascii="Times New Roman" w:hAnsi="Times New Roman" w:cs="Times New Roman"/>
          <w:color w:val="222222"/>
          <w:sz w:val="24"/>
          <w:szCs w:val="24"/>
          <w:shd w:val="clear" w:color="auto" w:fill="FFFFFF"/>
        </w:rPr>
        <w:t>2017</w:t>
      </w:r>
      <w:r>
        <w:rPr>
          <w:rFonts w:ascii="Times New Roman" w:hAnsi="Times New Roman" w:cs="Times New Roman"/>
          <w:color w:val="222222"/>
          <w:sz w:val="24"/>
          <w:szCs w:val="24"/>
          <w:shd w:val="clear" w:color="auto" w:fill="FFFFFF"/>
        </w:rPr>
        <w:t>).</w:t>
      </w:r>
    </w:p>
    <w:p w:rsidR="003906EF" w:rsidRPr="00C21E9A" w:rsidRDefault="003A46D3" w:rsidP="00C21E9A">
      <w:pPr>
        <w:spacing w:line="480" w:lineRule="auto"/>
        <w:ind w:firstLine="720"/>
        <w:contextualSpacing/>
        <w:rPr>
          <w:rFonts w:ascii="Times New Roman" w:hAnsi="Times New Roman" w:cs="Times New Roman"/>
          <w:noProof/>
          <w:sz w:val="24"/>
          <w:szCs w:val="24"/>
        </w:rPr>
      </w:pPr>
      <w:r w:rsidRPr="00C21E9A">
        <w:rPr>
          <w:rFonts w:ascii="Times New Roman" w:hAnsi="Times New Roman" w:cs="Times New Roman"/>
          <w:noProof/>
          <w:sz w:val="24"/>
          <w:szCs w:val="24"/>
        </w:rPr>
        <w:t xml:space="preserve"> Immediate cessation of the operation by closing the outgoing ports by the team, especially port 80 for the code Red type, would bring the system to a shutdown and enable the clean-up to start. In as much as this would not be an ideal solution, the primary</w:t>
      </w:r>
      <w:r w:rsidRPr="00C21E9A">
        <w:rPr>
          <w:rFonts w:ascii="Times New Roman" w:hAnsi="Times New Roman" w:cs="Times New Roman"/>
          <w:noProof/>
          <w:sz w:val="24"/>
          <w:szCs w:val="24"/>
        </w:rPr>
        <w:t xml:space="preserve"> responsibility is to stop the worm spread to avoid other servers' infection. The IR team would then report the incident to other infected or related CERTS and the authorities responsible for cybersecurity. </w:t>
      </w:r>
    </w:p>
    <w:p w:rsidR="003906EF" w:rsidRPr="00C21E9A" w:rsidRDefault="003A46D3" w:rsidP="00C21E9A">
      <w:pPr>
        <w:spacing w:line="480" w:lineRule="auto"/>
        <w:ind w:firstLine="720"/>
        <w:contextualSpacing/>
        <w:rPr>
          <w:rFonts w:ascii="Times New Roman" w:hAnsi="Times New Roman" w:cs="Times New Roman"/>
          <w:noProof/>
          <w:sz w:val="24"/>
          <w:szCs w:val="24"/>
        </w:rPr>
      </w:pPr>
      <w:r w:rsidRPr="00C21E9A">
        <w:rPr>
          <w:rFonts w:ascii="Times New Roman" w:hAnsi="Times New Roman" w:cs="Times New Roman"/>
          <w:noProof/>
          <w:sz w:val="24"/>
          <w:szCs w:val="24"/>
        </w:rPr>
        <w:t>The team will need the wipe and do a re-installa</w:t>
      </w:r>
      <w:r w:rsidRPr="00C21E9A">
        <w:rPr>
          <w:rFonts w:ascii="Times New Roman" w:hAnsi="Times New Roman" w:cs="Times New Roman"/>
          <w:noProof/>
          <w:sz w:val="24"/>
          <w:szCs w:val="24"/>
        </w:rPr>
        <w:t>tion of the server's operating system. A short while after the re-boot, the team analyzed the structure, ensuring that the security updates' patches and software were installed. While this is in process, the team would conduct seak consultations from other</w:t>
      </w:r>
      <w:r w:rsidRPr="00C21E9A">
        <w:rPr>
          <w:rFonts w:ascii="Times New Roman" w:hAnsi="Times New Roman" w:cs="Times New Roman"/>
          <w:noProof/>
          <w:sz w:val="24"/>
          <w:szCs w:val="24"/>
        </w:rPr>
        <w:t xml:space="preserve"> groups on their encounter with the same threat and what they put in place to guard against it. After all this and recovery achievement, a full renovation of security measures would be necessary to undertake.</w:t>
      </w:r>
    </w:p>
    <w:p w:rsidR="003906EF" w:rsidRPr="00C21E9A" w:rsidRDefault="003A46D3" w:rsidP="00C21E9A">
      <w:pPr>
        <w:spacing w:line="480" w:lineRule="auto"/>
        <w:contextualSpacing/>
        <w:jc w:val="center"/>
        <w:rPr>
          <w:rFonts w:ascii="Times New Roman" w:hAnsi="Times New Roman" w:cs="Times New Roman"/>
          <w:b/>
          <w:noProof/>
          <w:sz w:val="24"/>
          <w:szCs w:val="24"/>
        </w:rPr>
      </w:pPr>
      <w:r w:rsidRPr="00C21E9A">
        <w:rPr>
          <w:rFonts w:ascii="Times New Roman" w:hAnsi="Times New Roman" w:cs="Times New Roman"/>
          <w:b/>
          <w:noProof/>
          <w:sz w:val="24"/>
          <w:szCs w:val="24"/>
        </w:rPr>
        <w:t>Incident Containment Strategy</w:t>
      </w:r>
    </w:p>
    <w:p w:rsidR="007C3AF9" w:rsidRPr="00C21E9A" w:rsidRDefault="003A46D3" w:rsidP="00C21E9A">
      <w:pPr>
        <w:spacing w:line="480" w:lineRule="auto"/>
        <w:ind w:firstLine="720"/>
        <w:contextualSpacing/>
        <w:rPr>
          <w:rFonts w:ascii="Times New Roman" w:hAnsi="Times New Roman" w:cs="Times New Roman"/>
          <w:noProof/>
          <w:sz w:val="24"/>
          <w:szCs w:val="24"/>
        </w:rPr>
      </w:pPr>
      <w:r w:rsidRPr="00C21E9A">
        <w:rPr>
          <w:rFonts w:ascii="Times New Roman" w:hAnsi="Times New Roman" w:cs="Times New Roman"/>
          <w:noProof/>
          <w:sz w:val="24"/>
          <w:szCs w:val="24"/>
        </w:rPr>
        <w:t xml:space="preserve">Since there is a </w:t>
      </w:r>
      <w:r w:rsidRPr="00C21E9A">
        <w:rPr>
          <w:rFonts w:ascii="Times New Roman" w:hAnsi="Times New Roman" w:cs="Times New Roman"/>
          <w:noProof/>
          <w:sz w:val="24"/>
          <w:szCs w:val="24"/>
        </w:rPr>
        <w:t>possibility of rapid spread, a complete re-installation of the system and quarantine would be necessary for harmful warms like buffer overflow exploiters. Worm replication should be stopped and subsequent clearance of the infection</w:t>
      </w:r>
      <w:r w:rsidR="00317068">
        <w:rPr>
          <w:rFonts w:ascii="Times New Roman" w:hAnsi="Times New Roman" w:cs="Times New Roman"/>
          <w:noProof/>
          <w:sz w:val="24"/>
          <w:szCs w:val="24"/>
        </w:rPr>
        <w:t xml:space="preserve"> (Whang </w:t>
      </w:r>
      <w:r w:rsidR="00862379">
        <w:rPr>
          <w:rFonts w:ascii="Times New Roman" w:hAnsi="Times New Roman" w:cs="Times New Roman"/>
          <w:noProof/>
          <w:sz w:val="24"/>
          <w:szCs w:val="24"/>
        </w:rPr>
        <w:t>et al., 2018)</w:t>
      </w:r>
      <w:r w:rsidRPr="00C21E9A">
        <w:rPr>
          <w:rFonts w:ascii="Times New Roman" w:hAnsi="Times New Roman" w:cs="Times New Roman"/>
          <w:noProof/>
          <w:sz w:val="24"/>
          <w:szCs w:val="24"/>
        </w:rPr>
        <w:t>. Su</w:t>
      </w:r>
      <w:r w:rsidRPr="00C21E9A">
        <w:rPr>
          <w:rFonts w:ascii="Times New Roman" w:hAnsi="Times New Roman" w:cs="Times New Roman"/>
          <w:noProof/>
          <w:sz w:val="24"/>
          <w:szCs w:val="24"/>
        </w:rPr>
        <w:t>spected systems should always be shut down, followed by cleaning. In case the team manages to clear the worm by running a simple security program, they can end at that point. However, if there is persistence, the team can then attempt to restore the backup</w:t>
      </w:r>
      <w:r w:rsidRPr="00C21E9A">
        <w:rPr>
          <w:rFonts w:ascii="Times New Roman" w:hAnsi="Times New Roman" w:cs="Times New Roman"/>
          <w:noProof/>
          <w:sz w:val="24"/>
          <w:szCs w:val="24"/>
        </w:rPr>
        <w:t xml:space="preserve"> system.</w:t>
      </w:r>
    </w:p>
    <w:p w:rsidR="00C933E3" w:rsidRPr="00C21E9A" w:rsidRDefault="003A46D3" w:rsidP="00C21E9A">
      <w:pPr>
        <w:spacing w:line="480" w:lineRule="auto"/>
        <w:contextualSpacing/>
        <w:jc w:val="center"/>
        <w:rPr>
          <w:rFonts w:ascii="Times New Roman" w:hAnsi="Times New Roman" w:cs="Times New Roman"/>
          <w:b/>
          <w:noProof/>
          <w:sz w:val="24"/>
          <w:szCs w:val="24"/>
        </w:rPr>
      </w:pPr>
      <w:r w:rsidRPr="00C21E9A">
        <w:rPr>
          <w:rFonts w:ascii="Times New Roman" w:hAnsi="Times New Roman" w:cs="Times New Roman"/>
          <w:b/>
          <w:noProof/>
          <w:sz w:val="24"/>
          <w:szCs w:val="24"/>
        </w:rPr>
        <w:t>Response Strategy Diagram</w:t>
      </w:r>
    </w:p>
    <w:p w:rsidR="00C933E3" w:rsidRPr="00C21E9A" w:rsidRDefault="001B0A17" w:rsidP="00C21E9A">
      <w:pPr>
        <w:spacing w:line="480" w:lineRule="auto"/>
        <w:contextualSpacing/>
        <w:jc w:val="center"/>
        <w:rPr>
          <w:rFonts w:ascii="Times New Roman" w:hAnsi="Times New Roman" w:cs="Times New Roman"/>
          <w:b/>
          <w:noProof/>
          <w:sz w:val="24"/>
          <w:szCs w:val="24"/>
        </w:rPr>
      </w:pPr>
      <w:r>
        <w:rPr>
          <w:rFonts w:ascii="Times New Roman" w:hAnsi="Times New Roman" w:cs="Times New Roman"/>
          <w:b/>
          <w:noProof/>
          <w:sz w:val="24"/>
          <w:szCs w:val="24"/>
        </w:rPr>
        <mc:AlternateContent>
          <mc:Choice Requires="wpg">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5715000" cy="4948555"/>
                <wp:effectExtent l="9525" t="13970" r="609600" b="19050"/>
                <wp:wrapNone/>
                <wp:docPr id="1"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0" cy="4948555"/>
                          <a:chOff x="0" y="0"/>
                          <a:chExt cx="57150" cy="49483"/>
                        </a:xfrm>
                      </wpg:grpSpPr>
                      <wps:wsp>
                        <wps:cNvPr id="2" name="Rectangle 2"/>
                        <wps:cNvSpPr>
                          <a:spLocks noChangeArrowheads="1"/>
                        </wps:cNvSpPr>
                        <wps:spPr bwMode="auto">
                          <a:xfrm>
                            <a:off x="0" y="10081"/>
                            <a:ext cx="57150" cy="28194"/>
                          </a:xfrm>
                          <a:prstGeom prst="rect">
                            <a:avLst/>
                          </a:prstGeom>
                          <a:gradFill rotWithShape="1">
                            <a:gsLst>
                              <a:gs pos="0">
                                <a:srgbClr val="FF0000">
                                  <a:alpha val="45999"/>
                                </a:srgbClr>
                              </a:gs>
                              <a:gs pos="50000">
                                <a:srgbClr val="FFC000">
                                  <a:alpha val="46999"/>
                                </a:srgbClr>
                              </a:gs>
                              <a:gs pos="100000">
                                <a:srgbClr val="FFFF00">
                                  <a:alpha val="48000"/>
                                </a:srgbClr>
                              </a:gs>
                            </a:gsLst>
                            <a:lin ang="10800000"/>
                          </a:gradFill>
                          <a:ln w="9525">
                            <a:solidFill>
                              <a:srgbClr val="F69240"/>
                            </a:solidFill>
                            <a:miter lim="800000"/>
                            <a:headEnd/>
                            <a:tailEnd/>
                          </a:ln>
                          <a:effectLst>
                            <a:outerShdw dist="19939" dir="5400000" rotWithShape="0">
                              <a:srgbClr val="000000">
                                <a:alpha val="37999"/>
                              </a:srgbClr>
                            </a:outerShdw>
                          </a:effectLst>
                        </wps:spPr>
                        <wps:txbx>
                          <w:txbxContent>
                            <w:p w:rsidR="00C933E3" w:rsidRDefault="00C933E3" w:rsidP="00C933E3"/>
                          </w:txbxContent>
                        </wps:txbx>
                        <wps:bodyPr rot="0" vert="horz" wrap="square" lIns="91440" tIns="45720" rIns="91440" bIns="45720" anchor="ctr" anchorCtr="0" upright="1">
                          <a:noAutofit/>
                        </wps:bodyPr>
                      </wps:wsp>
                      <wps:wsp>
                        <wps:cNvPr id="3" name="Flowchart: Decision 3"/>
                        <wps:cNvSpPr>
                          <a:spLocks noChangeArrowheads="1"/>
                        </wps:cNvSpPr>
                        <wps:spPr bwMode="auto">
                          <a:xfrm>
                            <a:off x="21588" y="10081"/>
                            <a:ext cx="14599" cy="9734"/>
                          </a:xfrm>
                          <a:prstGeom prst="flowChartDecision">
                            <a:avLst/>
                          </a:prstGeom>
                          <a:solidFill>
                            <a:srgbClr val="FFFFFF"/>
                          </a:solidFill>
                          <a:ln w="25400">
                            <a:solidFill>
                              <a:srgbClr val="4F81BD"/>
                            </a:solidFill>
                            <a:miter lim="800000"/>
                            <a:headEnd/>
                            <a:tailEnd/>
                          </a:ln>
                        </wps:spPr>
                        <wps:txbx>
                          <w:txbxContent>
                            <w:p w:rsidR="00C933E3" w:rsidRDefault="003A46D3" w:rsidP="00C933E3">
                              <w:pPr>
                                <w:pStyle w:val="NormalWeb"/>
                                <w:jc w:val="center"/>
                              </w:pPr>
                              <w:r w:rsidRPr="00102C06">
                                <w:rPr>
                                  <w:b/>
                                  <w:bCs/>
                                  <w:color w:val="000000"/>
                                  <w:kern w:val="24"/>
                                </w:rPr>
                                <w:t>Determine Strategy</w:t>
                              </w:r>
                            </w:p>
                          </w:txbxContent>
                        </wps:txbx>
                        <wps:bodyPr rot="0" vert="horz" wrap="square" lIns="0" tIns="0" rIns="0" bIns="0" anchor="ctr" anchorCtr="0" upright="1">
                          <a:noAutofit/>
                        </wps:bodyPr>
                      </wps:wsp>
                      <wps:wsp>
                        <wps:cNvPr id="4" name="Oval 4"/>
                        <wps:cNvSpPr>
                          <a:spLocks noChangeArrowheads="1"/>
                        </wps:cNvSpPr>
                        <wps:spPr bwMode="auto">
                          <a:xfrm>
                            <a:off x="5241" y="0"/>
                            <a:ext cx="11949" cy="5070"/>
                          </a:xfrm>
                          <a:prstGeom prst="ellipse">
                            <a:avLst/>
                          </a:prstGeom>
                          <a:solidFill>
                            <a:srgbClr val="FFFFFF"/>
                          </a:solidFill>
                          <a:ln w="25400">
                            <a:solidFill>
                              <a:srgbClr val="4F81BD"/>
                            </a:solidFill>
                            <a:round/>
                            <a:headEnd/>
                            <a:tailEnd/>
                          </a:ln>
                        </wps:spPr>
                        <wps:txbx>
                          <w:txbxContent>
                            <w:p w:rsidR="00C933E3" w:rsidRDefault="003A46D3" w:rsidP="00C933E3">
                              <w:pPr>
                                <w:pStyle w:val="NormalWeb"/>
                                <w:jc w:val="center"/>
                              </w:pPr>
                              <w:r w:rsidRPr="00102C06">
                                <w:rPr>
                                  <w:b/>
                                  <w:bCs/>
                                  <w:color w:val="000000"/>
                                  <w:kern w:val="24"/>
                                </w:rPr>
                                <w:t>Infection Alert</w:t>
                              </w:r>
                            </w:p>
                          </w:txbxContent>
                        </wps:txbx>
                        <wps:bodyPr rot="0" vert="horz" wrap="square" lIns="0" tIns="0" rIns="0" bIns="0" anchor="ctr" anchorCtr="0" upright="1">
                          <a:noAutofit/>
                        </wps:bodyPr>
                      </wps:wsp>
                      <wps:wsp>
                        <wps:cNvPr id="5" name="Straight Arrow Connector 5"/>
                        <wps:cNvCnPr>
                          <a:cxnSpLocks noChangeShapeType="1"/>
                        </wps:cNvCnPr>
                        <wps:spPr bwMode="auto">
                          <a:xfrm>
                            <a:off x="36187" y="14948"/>
                            <a:ext cx="7681" cy="0"/>
                          </a:xfrm>
                          <a:prstGeom prst="straightConnector1">
                            <a:avLst/>
                          </a:prstGeom>
                          <a:noFill/>
                          <a:ln w="38100">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6" name="Straight Arrow Connector 6"/>
                        <wps:cNvCnPr>
                          <a:cxnSpLocks noChangeShapeType="1"/>
                        </wps:cNvCnPr>
                        <wps:spPr bwMode="auto">
                          <a:xfrm>
                            <a:off x="17190" y="2535"/>
                            <a:ext cx="5785" cy="0"/>
                          </a:xfrm>
                          <a:prstGeom prst="straightConnector1">
                            <a:avLst/>
                          </a:prstGeom>
                          <a:noFill/>
                          <a:ln w="38100">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7" name="TextBox 14"/>
                        <wps:cNvSpPr txBox="1">
                          <a:spLocks noChangeArrowheads="1"/>
                        </wps:cNvSpPr>
                        <wps:spPr bwMode="auto">
                          <a:xfrm>
                            <a:off x="15008" y="15199"/>
                            <a:ext cx="7334" cy="4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33E3" w:rsidRDefault="003A46D3" w:rsidP="00C933E3">
                              <w:pPr>
                                <w:pStyle w:val="NormalWeb"/>
                                <w:jc w:val="center"/>
                              </w:pPr>
                              <w:r w:rsidRPr="00102C06">
                                <w:rPr>
                                  <w:color w:val="000000"/>
                                  <w:kern w:val="24"/>
                                </w:rPr>
                                <w:t>Clean</w:t>
                              </w:r>
                            </w:p>
                            <w:p w:rsidR="00C933E3" w:rsidRDefault="003A46D3" w:rsidP="00C933E3">
                              <w:pPr>
                                <w:pStyle w:val="NormalWeb"/>
                                <w:jc w:val="center"/>
                              </w:pPr>
                              <w:r w:rsidRPr="00102C06">
                                <w:rPr>
                                  <w:color w:val="000000"/>
                                  <w:kern w:val="24"/>
                                </w:rPr>
                                <w:t>Infection</w:t>
                              </w:r>
                            </w:p>
                          </w:txbxContent>
                        </wps:txbx>
                        <wps:bodyPr rot="0" vert="horz" wrap="none" lIns="91440" tIns="45720" rIns="91440" bIns="45720" anchor="t" anchorCtr="0" upright="1">
                          <a:spAutoFit/>
                        </wps:bodyPr>
                      </wps:wsp>
                      <wps:wsp>
                        <wps:cNvPr id="8" name="Straight Arrow Connector 8"/>
                        <wps:cNvCnPr>
                          <a:cxnSpLocks noChangeShapeType="1"/>
                        </wps:cNvCnPr>
                        <wps:spPr bwMode="auto">
                          <a:xfrm flipH="1">
                            <a:off x="13105" y="14948"/>
                            <a:ext cx="8483" cy="0"/>
                          </a:xfrm>
                          <a:prstGeom prst="straightConnector1">
                            <a:avLst/>
                          </a:prstGeom>
                          <a:noFill/>
                          <a:ln w="38100">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9" name="Oval 9"/>
                        <wps:cNvSpPr>
                          <a:spLocks noChangeArrowheads="1"/>
                        </wps:cNvSpPr>
                        <wps:spPr bwMode="auto">
                          <a:xfrm>
                            <a:off x="22975" y="26404"/>
                            <a:ext cx="11950" cy="6537"/>
                          </a:xfrm>
                          <a:prstGeom prst="ellipse">
                            <a:avLst/>
                          </a:prstGeom>
                          <a:solidFill>
                            <a:srgbClr val="FFFFFF"/>
                          </a:solidFill>
                          <a:ln w="25400">
                            <a:solidFill>
                              <a:srgbClr val="4F81BD"/>
                            </a:solidFill>
                            <a:round/>
                            <a:headEnd/>
                            <a:tailEnd/>
                          </a:ln>
                        </wps:spPr>
                        <wps:txbx>
                          <w:txbxContent>
                            <w:p w:rsidR="00C933E3" w:rsidRPr="00102C06" w:rsidRDefault="003A46D3" w:rsidP="00C933E3">
                              <w:pPr>
                                <w:pStyle w:val="NormalWeb"/>
                                <w:jc w:val="center"/>
                                <w:rPr>
                                  <w:sz w:val="22"/>
                                </w:rPr>
                              </w:pPr>
                              <w:r w:rsidRPr="00102C06">
                                <w:rPr>
                                  <w:b/>
                                  <w:bCs/>
                                  <w:color w:val="000000"/>
                                  <w:kern w:val="24"/>
                                  <w:sz w:val="22"/>
                                </w:rPr>
                                <w:t>Restore from Backup</w:t>
                              </w:r>
                            </w:p>
                          </w:txbxContent>
                        </wps:txbx>
                        <wps:bodyPr rot="0" vert="horz" wrap="square" lIns="0" tIns="0" rIns="0" bIns="0" anchor="ctr" anchorCtr="0" upright="1">
                          <a:noAutofit/>
                        </wps:bodyPr>
                      </wps:wsp>
                      <wps:wsp>
                        <wps:cNvPr id="10" name="Straight Arrow Connector 10"/>
                        <wps:cNvCnPr>
                          <a:cxnSpLocks noChangeShapeType="1"/>
                        </wps:cNvCnPr>
                        <wps:spPr bwMode="auto">
                          <a:xfrm flipH="1">
                            <a:off x="28770" y="19815"/>
                            <a:ext cx="117" cy="7004"/>
                          </a:xfrm>
                          <a:prstGeom prst="straightConnector1">
                            <a:avLst/>
                          </a:prstGeom>
                          <a:noFill/>
                          <a:ln w="38100">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11" name="TextBox 21"/>
                        <wps:cNvSpPr txBox="1">
                          <a:spLocks noChangeArrowheads="1"/>
                        </wps:cNvSpPr>
                        <wps:spPr bwMode="auto">
                          <a:xfrm>
                            <a:off x="21351" y="21009"/>
                            <a:ext cx="7334" cy="4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33E3" w:rsidRDefault="003A46D3" w:rsidP="00C933E3">
                              <w:pPr>
                                <w:pStyle w:val="NormalWeb"/>
                                <w:jc w:val="center"/>
                              </w:pPr>
                              <w:r w:rsidRPr="00102C06">
                                <w:rPr>
                                  <w:color w:val="000000"/>
                                  <w:kern w:val="24"/>
                                </w:rPr>
                                <w:t>System</w:t>
                              </w:r>
                            </w:p>
                            <w:p w:rsidR="00C933E3" w:rsidRDefault="003A46D3" w:rsidP="00C933E3">
                              <w:pPr>
                                <w:pStyle w:val="NormalWeb"/>
                                <w:jc w:val="center"/>
                              </w:pPr>
                              <w:r w:rsidRPr="00102C06">
                                <w:rPr>
                                  <w:color w:val="000000"/>
                                  <w:kern w:val="24"/>
                                </w:rPr>
                                <w:t>Rollback</w:t>
                              </w:r>
                            </w:p>
                          </w:txbxContent>
                        </wps:txbx>
                        <wps:bodyPr rot="0" vert="horz" wrap="none" lIns="91440" tIns="45720" rIns="91440" bIns="45720" anchor="t" anchorCtr="0" upright="1">
                          <a:spAutoFit/>
                        </wps:bodyPr>
                      </wps:wsp>
                      <wps:wsp>
                        <wps:cNvPr id="12" name="TextBox 24"/>
                        <wps:cNvSpPr txBox="1">
                          <a:spLocks noChangeArrowheads="1"/>
                        </wps:cNvSpPr>
                        <wps:spPr bwMode="auto">
                          <a:xfrm>
                            <a:off x="36187" y="14948"/>
                            <a:ext cx="6654" cy="4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33E3" w:rsidRDefault="003A46D3" w:rsidP="00C933E3">
                              <w:pPr>
                                <w:pStyle w:val="NormalWeb"/>
                              </w:pPr>
                              <w:r w:rsidRPr="00102C06">
                                <w:rPr>
                                  <w:color w:val="000000"/>
                                  <w:kern w:val="24"/>
                                </w:rPr>
                                <w:t xml:space="preserve">System </w:t>
                              </w:r>
                            </w:p>
                            <w:p w:rsidR="00C933E3" w:rsidRDefault="003A46D3" w:rsidP="00C933E3">
                              <w:pPr>
                                <w:pStyle w:val="NormalWeb"/>
                              </w:pPr>
                              <w:r w:rsidRPr="00102C06">
                                <w:rPr>
                                  <w:color w:val="000000"/>
                                  <w:kern w:val="24"/>
                                </w:rPr>
                                <w:t>Rebuild</w:t>
                              </w:r>
                            </w:p>
                          </w:txbxContent>
                        </wps:txbx>
                        <wps:bodyPr rot="0" vert="horz" wrap="none" lIns="91440" tIns="45720" rIns="91440" bIns="45720" anchor="t" anchorCtr="0" upright="1">
                          <a:spAutoFit/>
                        </wps:bodyPr>
                      </wps:wsp>
                      <wps:wsp>
                        <wps:cNvPr id="13" name="Oval 13"/>
                        <wps:cNvSpPr>
                          <a:spLocks noChangeArrowheads="1"/>
                        </wps:cNvSpPr>
                        <wps:spPr bwMode="auto">
                          <a:xfrm>
                            <a:off x="22854" y="42085"/>
                            <a:ext cx="12192" cy="7356"/>
                          </a:xfrm>
                          <a:prstGeom prst="ellipse">
                            <a:avLst/>
                          </a:prstGeom>
                          <a:solidFill>
                            <a:srgbClr val="FFFFFF"/>
                          </a:solidFill>
                          <a:ln w="25400">
                            <a:solidFill>
                              <a:srgbClr val="4F81BD"/>
                            </a:solidFill>
                            <a:round/>
                            <a:headEnd/>
                            <a:tailEnd/>
                          </a:ln>
                        </wps:spPr>
                        <wps:txbx>
                          <w:txbxContent>
                            <w:p w:rsidR="00C933E3" w:rsidRDefault="003A46D3" w:rsidP="00C933E3">
                              <w:pPr>
                                <w:pStyle w:val="NormalWeb"/>
                                <w:jc w:val="center"/>
                              </w:pPr>
                              <w:r w:rsidRPr="00102C06">
                                <w:rPr>
                                  <w:color w:val="000000"/>
                                  <w:kern w:val="24"/>
                                </w:rPr>
                                <w:t>Observe Results</w:t>
                              </w:r>
                            </w:p>
                          </w:txbxContent>
                        </wps:txbx>
                        <wps:bodyPr rot="0" vert="horz" wrap="square" lIns="0" tIns="0" rIns="0" bIns="0" anchor="ctr" anchorCtr="0" upright="1">
                          <a:noAutofit/>
                        </wps:bodyPr>
                      </wps:wsp>
                      <wps:wsp>
                        <wps:cNvPr id="14" name="Oval 14"/>
                        <wps:cNvSpPr>
                          <a:spLocks noChangeArrowheads="1"/>
                        </wps:cNvSpPr>
                        <wps:spPr bwMode="auto">
                          <a:xfrm>
                            <a:off x="22975" y="0"/>
                            <a:ext cx="11950" cy="5070"/>
                          </a:xfrm>
                          <a:prstGeom prst="ellipse">
                            <a:avLst/>
                          </a:prstGeom>
                          <a:solidFill>
                            <a:srgbClr val="FFFFFF"/>
                          </a:solidFill>
                          <a:ln w="25400">
                            <a:solidFill>
                              <a:srgbClr val="4F81BD"/>
                            </a:solidFill>
                            <a:round/>
                            <a:headEnd/>
                            <a:tailEnd/>
                          </a:ln>
                        </wps:spPr>
                        <wps:txbx>
                          <w:txbxContent>
                            <w:p w:rsidR="00C933E3" w:rsidRDefault="003A46D3" w:rsidP="00C933E3">
                              <w:pPr>
                                <w:pStyle w:val="NormalWeb"/>
                                <w:jc w:val="center"/>
                              </w:pPr>
                              <w:r w:rsidRPr="00102C06">
                                <w:rPr>
                                  <w:b/>
                                  <w:bCs/>
                                  <w:color w:val="000000"/>
                                  <w:kern w:val="24"/>
                                </w:rPr>
                                <w:t>Quarantine</w:t>
                              </w:r>
                            </w:p>
                          </w:txbxContent>
                        </wps:txbx>
                        <wps:bodyPr rot="0" vert="horz" wrap="square" lIns="0" tIns="0" rIns="0" bIns="0" anchor="ctr" anchorCtr="0" upright="1">
                          <a:noAutofit/>
                        </wps:bodyPr>
                      </wps:wsp>
                      <wps:wsp>
                        <wps:cNvPr id="15" name="Straight Arrow Connector 15"/>
                        <wps:cNvCnPr>
                          <a:cxnSpLocks noChangeShapeType="1"/>
                        </wps:cNvCnPr>
                        <wps:spPr bwMode="auto">
                          <a:xfrm flipH="1">
                            <a:off x="28887" y="5070"/>
                            <a:ext cx="63" cy="5011"/>
                          </a:xfrm>
                          <a:prstGeom prst="straightConnector1">
                            <a:avLst/>
                          </a:prstGeom>
                          <a:noFill/>
                          <a:ln w="38100">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16" name="Oval 16"/>
                        <wps:cNvSpPr>
                          <a:spLocks noChangeArrowheads="1"/>
                        </wps:cNvSpPr>
                        <wps:spPr bwMode="auto">
                          <a:xfrm>
                            <a:off x="43868" y="11680"/>
                            <a:ext cx="11950" cy="6536"/>
                          </a:xfrm>
                          <a:prstGeom prst="ellipse">
                            <a:avLst/>
                          </a:prstGeom>
                          <a:solidFill>
                            <a:srgbClr val="FFFFFF"/>
                          </a:solidFill>
                          <a:ln w="25400">
                            <a:solidFill>
                              <a:srgbClr val="4F81BD"/>
                            </a:solidFill>
                            <a:round/>
                            <a:headEnd/>
                            <a:tailEnd/>
                          </a:ln>
                        </wps:spPr>
                        <wps:txbx>
                          <w:txbxContent>
                            <w:p w:rsidR="00C933E3" w:rsidRPr="00102C06" w:rsidRDefault="003A46D3" w:rsidP="00C933E3">
                              <w:pPr>
                                <w:pStyle w:val="NormalWeb"/>
                                <w:jc w:val="center"/>
                                <w:rPr>
                                  <w:sz w:val="20"/>
                                </w:rPr>
                              </w:pPr>
                              <w:r w:rsidRPr="00102C06">
                                <w:rPr>
                                  <w:b/>
                                  <w:bCs/>
                                  <w:color w:val="000000"/>
                                  <w:kern w:val="24"/>
                                  <w:sz w:val="20"/>
                                </w:rPr>
                                <w:t>Reinstall Operating System</w:t>
                              </w:r>
                            </w:p>
                          </w:txbxContent>
                        </wps:txbx>
                        <wps:bodyPr rot="0" vert="horz" wrap="square" lIns="0" tIns="0" rIns="0" bIns="0" anchor="ctr" anchorCtr="0" upright="1">
                          <a:noAutofit/>
                        </wps:bodyPr>
                      </wps:wsp>
                      <wps:wsp>
                        <wps:cNvPr id="17" name="Oval 17"/>
                        <wps:cNvSpPr>
                          <a:spLocks noChangeArrowheads="1"/>
                        </wps:cNvSpPr>
                        <wps:spPr bwMode="auto">
                          <a:xfrm>
                            <a:off x="1155" y="11680"/>
                            <a:ext cx="11950" cy="6536"/>
                          </a:xfrm>
                          <a:prstGeom prst="ellipse">
                            <a:avLst/>
                          </a:prstGeom>
                          <a:solidFill>
                            <a:srgbClr val="FFFFFF"/>
                          </a:solidFill>
                          <a:ln w="25400">
                            <a:solidFill>
                              <a:srgbClr val="4F81BD"/>
                            </a:solidFill>
                            <a:round/>
                            <a:headEnd/>
                            <a:tailEnd/>
                          </a:ln>
                        </wps:spPr>
                        <wps:txbx>
                          <w:txbxContent>
                            <w:p w:rsidR="00C933E3" w:rsidRDefault="003A46D3" w:rsidP="00C933E3">
                              <w:pPr>
                                <w:pStyle w:val="NormalWeb"/>
                                <w:jc w:val="center"/>
                              </w:pPr>
                              <w:r w:rsidRPr="00102C06">
                                <w:rPr>
                                  <w:b/>
                                  <w:bCs/>
                                  <w:color w:val="000000"/>
                                  <w:kern w:val="24"/>
                                </w:rPr>
                                <w:t>Run Anti-Virus Scan</w:t>
                              </w:r>
                            </w:p>
                          </w:txbxContent>
                        </wps:txbx>
                        <wps:bodyPr rot="0" vert="horz" wrap="square" lIns="0" tIns="0" rIns="0" bIns="0" anchor="ctr" anchorCtr="0" upright="1">
                          <a:noAutofit/>
                        </wps:bodyPr>
                      </wps:wsp>
                      <wps:wsp>
                        <wps:cNvPr id="18" name="TextBox 50"/>
                        <wps:cNvSpPr txBox="1">
                          <a:spLocks noChangeArrowheads="1"/>
                        </wps:cNvSpPr>
                        <wps:spPr bwMode="auto">
                          <a:xfrm>
                            <a:off x="16427" y="6190"/>
                            <a:ext cx="12370" cy="26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33E3" w:rsidRDefault="003A46D3" w:rsidP="00C933E3">
                              <w:pPr>
                                <w:pStyle w:val="NormalWeb"/>
                                <w:jc w:val="center"/>
                              </w:pPr>
                              <w:r w:rsidRPr="00102C06">
                                <w:rPr>
                                  <w:color w:val="000000"/>
                                  <w:kern w:val="24"/>
                                </w:rPr>
                                <w:t>Analyze Severity</w:t>
                              </w:r>
                            </w:p>
                          </w:txbxContent>
                        </wps:txbx>
                        <wps:bodyPr rot="0" vert="horz" wrap="none" lIns="91440" tIns="45720" rIns="91440" bIns="45720" anchor="t" anchorCtr="0" upright="1">
                          <a:spAutoFit/>
                        </wps:bodyPr>
                      </wps:wsp>
                      <wps:wsp>
                        <wps:cNvPr id="19" name="Elbow Connector 19"/>
                        <wps:cNvCnPr>
                          <a:cxnSpLocks noChangeShapeType="1"/>
                        </wps:cNvCnPr>
                        <wps:spPr bwMode="auto">
                          <a:xfrm rot="16200000" flipH="1">
                            <a:off x="6226" y="19120"/>
                            <a:ext cx="23869" cy="22062"/>
                          </a:xfrm>
                          <a:prstGeom prst="bentConnector3">
                            <a:avLst>
                              <a:gd name="adj1" fmla="val 72685"/>
                            </a:avLst>
                          </a:prstGeom>
                          <a:noFill/>
                          <a:ln w="25400">
                            <a:solidFill>
                              <a:srgbClr val="4F81BD"/>
                            </a:solidFill>
                            <a:miter lim="800000"/>
                            <a:headEnd/>
                            <a:tailEnd type="arrow" w="med" len="med"/>
                          </a:ln>
                          <a:effectLst>
                            <a:outerShdw dist="19939"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0" name="Elbow Connector 20"/>
                        <wps:cNvCnPr>
                          <a:cxnSpLocks noChangeShapeType="1"/>
                        </wps:cNvCnPr>
                        <wps:spPr bwMode="auto">
                          <a:xfrm rot="5400000">
                            <a:off x="27583" y="19825"/>
                            <a:ext cx="23869" cy="20651"/>
                          </a:xfrm>
                          <a:prstGeom prst="bentConnector3">
                            <a:avLst>
                              <a:gd name="adj1" fmla="val 72685"/>
                            </a:avLst>
                          </a:prstGeom>
                          <a:noFill/>
                          <a:ln w="25400">
                            <a:solidFill>
                              <a:srgbClr val="4F81BD"/>
                            </a:solidFill>
                            <a:miter lim="800000"/>
                            <a:headEnd/>
                            <a:tailEnd type="arrow" w="med" len="med"/>
                          </a:ln>
                          <a:effectLst>
                            <a:outerShdw dist="19939"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1" name="Straight Arrow Connector 21"/>
                        <wps:cNvCnPr>
                          <a:cxnSpLocks noChangeShapeType="1"/>
                        </wps:cNvCnPr>
                        <wps:spPr bwMode="auto">
                          <a:xfrm>
                            <a:off x="28950" y="32941"/>
                            <a:ext cx="242" cy="9025"/>
                          </a:xfrm>
                          <a:prstGeom prst="straightConnector1">
                            <a:avLst/>
                          </a:prstGeom>
                          <a:noFill/>
                          <a:ln w="38100">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22" name="Curved Connector 22"/>
                        <wps:cNvCnPr>
                          <a:cxnSpLocks noChangeShapeType="1"/>
                        </wps:cNvCnPr>
                        <wps:spPr bwMode="auto">
                          <a:xfrm flipH="1" flipV="1">
                            <a:off x="32766" y="11680"/>
                            <a:ext cx="2280" cy="34083"/>
                          </a:xfrm>
                          <a:prstGeom prst="curvedConnector4">
                            <a:avLst>
                              <a:gd name="adj1" fmla="val -1229204"/>
                              <a:gd name="adj2" fmla="val 118935"/>
                            </a:avLst>
                          </a:prstGeom>
                          <a:noFill/>
                          <a:ln w="25400">
                            <a:solidFill>
                              <a:srgbClr val="4F81BD"/>
                            </a:solidFill>
                            <a:prstDash val="dash"/>
                            <a:round/>
                            <a:headEnd/>
                            <a:tailEnd type="arrow" w="med" len="med"/>
                          </a:ln>
                          <a:effectLst>
                            <a:outerShdw dist="19939"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3" name="TextBox 79"/>
                        <wps:cNvSpPr txBox="1">
                          <a:spLocks noChangeArrowheads="1"/>
                        </wps:cNvSpPr>
                        <wps:spPr bwMode="auto">
                          <a:xfrm>
                            <a:off x="34271" y="41367"/>
                            <a:ext cx="9665" cy="26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33E3" w:rsidRDefault="003A46D3" w:rsidP="00C933E3">
                              <w:pPr>
                                <w:pStyle w:val="NormalWeb"/>
                                <w:jc w:val="center"/>
                              </w:pPr>
                              <w:r w:rsidRPr="00102C06">
                                <w:rPr>
                                  <w:color w:val="000000"/>
                                  <w:kern w:val="24"/>
                                </w:rPr>
                                <w:t>Still infected</w:t>
                              </w:r>
                            </w:p>
                          </w:txbxContent>
                        </wps:txbx>
                        <wps:bodyPr rot="0" vert="horz" wrap="none" lIns="91440" tIns="45720" rIns="91440" bIns="45720" anchor="t" anchorCtr="0" upright="1">
                          <a:spAutoFit/>
                        </wps:bodyPr>
                      </wps:wsp>
                      <wps:wsp>
                        <wps:cNvPr id="24" name="TextBox 81"/>
                        <wps:cNvSpPr txBox="1">
                          <a:spLocks noChangeArrowheads="1"/>
                        </wps:cNvSpPr>
                        <wps:spPr bwMode="auto">
                          <a:xfrm>
                            <a:off x="0" y="36222"/>
                            <a:ext cx="8312" cy="24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33E3" w:rsidRDefault="003A46D3" w:rsidP="00C933E3">
                              <w:pPr>
                                <w:pStyle w:val="NormalWeb"/>
                              </w:pPr>
                              <w:r w:rsidRPr="00102C06">
                                <w:rPr>
                                  <w:rFonts w:ascii="Calibri" w:hAnsi="Calibri"/>
                                  <w:color w:val="000000"/>
                                  <w:kern w:val="24"/>
                                  <w:sz w:val="20"/>
                                  <w:szCs w:val="20"/>
                                </w:rPr>
                                <w:t>Least Severe</w:t>
                              </w:r>
                            </w:p>
                          </w:txbxContent>
                        </wps:txbx>
                        <wps:bodyPr rot="0" vert="horz" wrap="none" lIns="91440" tIns="45720" rIns="91440" bIns="45720" anchor="t" anchorCtr="0" upright="1">
                          <a:spAutoFit/>
                        </wps:bodyPr>
                      </wps:wsp>
                      <wps:wsp>
                        <wps:cNvPr id="25" name="TextBox 82"/>
                        <wps:cNvSpPr txBox="1">
                          <a:spLocks noChangeArrowheads="1"/>
                        </wps:cNvSpPr>
                        <wps:spPr bwMode="auto">
                          <a:xfrm>
                            <a:off x="48747" y="35893"/>
                            <a:ext cx="8293" cy="24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33E3" w:rsidRDefault="003A46D3" w:rsidP="00C933E3">
                              <w:pPr>
                                <w:pStyle w:val="NormalWeb"/>
                              </w:pPr>
                              <w:r w:rsidRPr="00102C06">
                                <w:rPr>
                                  <w:rFonts w:ascii="Calibri" w:hAnsi="Calibri"/>
                                  <w:color w:val="000000"/>
                                  <w:kern w:val="24"/>
                                  <w:sz w:val="20"/>
                                  <w:szCs w:val="20"/>
                                </w:rPr>
                                <w:t>Most Severe</w:t>
                              </w:r>
                            </w:p>
                          </w:txbxContent>
                        </wps:txbx>
                        <wps:bodyPr rot="0" vert="horz" wrap="none" lIns="91440" tIns="45720" rIns="91440" bIns="45720" anchor="t" anchorCtr="0" upright="1">
                          <a:spAutoFit/>
                        </wps:bodyPr>
                      </wps:wsp>
                      <wps:wsp>
                        <wps:cNvPr id="26" name="TextBox 83"/>
                        <wps:cNvSpPr txBox="1">
                          <a:spLocks noChangeArrowheads="1"/>
                        </wps:cNvSpPr>
                        <wps:spPr bwMode="auto">
                          <a:xfrm>
                            <a:off x="16708" y="41146"/>
                            <a:ext cx="7334" cy="4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33E3" w:rsidRDefault="003A46D3" w:rsidP="00C933E3">
                              <w:pPr>
                                <w:pStyle w:val="NormalWeb"/>
                                <w:jc w:val="center"/>
                              </w:pPr>
                              <w:r w:rsidRPr="00102C06">
                                <w:rPr>
                                  <w:color w:val="000000"/>
                                  <w:kern w:val="24"/>
                                </w:rPr>
                                <w:t>Infection</w:t>
                              </w:r>
                            </w:p>
                            <w:p w:rsidR="00C933E3" w:rsidRDefault="003A46D3" w:rsidP="00C933E3">
                              <w:pPr>
                                <w:pStyle w:val="NormalWeb"/>
                                <w:jc w:val="center"/>
                              </w:pPr>
                              <w:r w:rsidRPr="00102C06">
                                <w:rPr>
                                  <w:color w:val="000000"/>
                                  <w:kern w:val="24"/>
                                </w:rPr>
                                <w:t>Clear</w:t>
                              </w:r>
                            </w:p>
                          </w:txbxContent>
                        </wps:txbx>
                        <wps:bodyPr rot="0" vert="horz" wrap="none" lIns="91440" tIns="45720" rIns="91440" bIns="45720" anchor="t" anchorCtr="0" upright="1">
                          <a:spAutoFit/>
                        </wps:bodyPr>
                      </wps:wsp>
                      <wps:wsp>
                        <wps:cNvPr id="27" name="Straight Arrow Connector 27"/>
                        <wps:cNvCnPr>
                          <a:cxnSpLocks noChangeShapeType="1"/>
                        </wps:cNvCnPr>
                        <wps:spPr bwMode="auto">
                          <a:xfrm flipH="1">
                            <a:off x="17843" y="45763"/>
                            <a:ext cx="5011" cy="42"/>
                          </a:xfrm>
                          <a:prstGeom prst="straightConnector1">
                            <a:avLst/>
                          </a:prstGeom>
                          <a:noFill/>
                          <a:ln w="38100">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28" name="Oval 28"/>
                        <wps:cNvSpPr>
                          <a:spLocks noChangeArrowheads="1"/>
                        </wps:cNvSpPr>
                        <wps:spPr bwMode="auto">
                          <a:xfrm>
                            <a:off x="5651" y="42127"/>
                            <a:ext cx="12192" cy="7356"/>
                          </a:xfrm>
                          <a:prstGeom prst="ellipse">
                            <a:avLst/>
                          </a:prstGeom>
                          <a:solidFill>
                            <a:srgbClr val="FFFFFF"/>
                          </a:solidFill>
                          <a:ln w="25400">
                            <a:solidFill>
                              <a:srgbClr val="4F81BD"/>
                            </a:solidFill>
                            <a:round/>
                            <a:headEnd/>
                            <a:tailEnd/>
                          </a:ln>
                        </wps:spPr>
                        <wps:txbx>
                          <w:txbxContent>
                            <w:p w:rsidR="00C933E3" w:rsidRDefault="003A46D3" w:rsidP="00C933E3">
                              <w:pPr>
                                <w:pStyle w:val="NormalWeb"/>
                                <w:jc w:val="center"/>
                              </w:pPr>
                              <w:r w:rsidRPr="00102C06">
                                <w:rPr>
                                  <w:color w:val="000000"/>
                                  <w:kern w:val="24"/>
                                </w:rPr>
                                <w:t>Gather Data and Review</w:t>
                              </w: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92" o:spid="_x0000_s1026" style="position:absolute;left:0;text-align:left;margin-left:0;margin-top:0;width:450pt;height:389.65pt;z-index:251658240" coordsize="57150,49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">
                <v:rect id="Rectangle 2" o:spid="_x0000_s1027" style="position:absolute;top:10081;width:57150;height:281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mbwMMA&#10;AADaAAAADwAAAGRycy9kb3ducmV2LnhtbESPQWsCMRSE74L/ITzBi9RsbZG6NUpRpPWgqOuhx8fm&#10;ubu4eVmSqNt/bwqCx2FmvmGm89bU4krOV5YVvA4TEMS51RUXCo7Z6uUDhA/IGmvLpOCPPMxn3c4U&#10;U21vvKfrIRQiQtinqKAMoUml9HlJBv3QNsTRO1lnMETpCqkd3iLc1HKUJGNpsOK4UGJDi5Ly8+Fi&#10;FLiJXb9tFsv2/XuQMe8y3P4mqFS/1359ggjUhmf40f7RCkbwfyXeAD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mbwMMAAADaAAAADwAAAAAAAAAAAAAAAACYAgAAZHJzL2Rv&#10;d25yZXYueG1sUEsFBgAAAAAEAAQA9QAAAIgDAAAAAA==&#10;" fillcolor="red" strokecolor="#f69240">
                  <v:fill opacity="31457f" color2="yellow" o:opacity2="30145f" rotate="t" angle="270" colors="0 red;.5 #ffc000;1 yellow" focus="100%" type="gradient">
                    <o:fill v:ext="view" type="gradientUnscaled"/>
                  </v:fill>
                  <v:shadow on="t" color="black" opacity="24903f" origin=",.5" offset="0,1.57pt"/>
                  <v:textbox>
                    <w:txbxContent>
                      <w:p w:rsidR="00C933E3" w:rsidRDefault="00C933E3" w:rsidP="00C933E3"/>
                    </w:txbxContent>
                  </v:textbox>
                </v:rect>
                <v:shapetype id="_x0000_t110" coordsize="21600,21600" o:spt="110" path="m10800,l,10800,10800,21600,21600,10800xe">
                  <v:stroke joinstyle="miter"/>
                  <v:path gradientshapeok="t" o:connecttype="rect" textboxrect="5400,5400,16200,16200"/>
                </v:shapetype>
                <v:shape id="Flowchart: Decision 3" o:spid="_x0000_s1028" type="#_x0000_t110" style="position:absolute;left:21588;top:10081;width:14599;height:97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zZ/cIA&#10;AADaAAAADwAAAGRycy9kb3ducmV2LnhtbESPT4vCMBTE78J+h/AWvMia+geRahQRCp4W1F68vW2e&#10;bdnkpdvEWr/9RhA8DjPzG2a97a0RHbW+dqxgMk5AEBdO11wqyM/Z1xKED8gajWNS8CAP283HYI2p&#10;dnc+UncKpYgQ9ikqqEJoUil9UZFFP3YNcfSurrUYomxLqVu8R7g1cpokC2mx5rhQYUP7iorf080q&#10;yObfnRvdzM9fNr+YfPmQ+0MjlRp+9rsViEB9eIdf7YNWMIPnlXgD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Nn9wgAAANoAAAAPAAAAAAAAAAAAAAAAAJgCAABkcnMvZG93&#10;bnJldi54bWxQSwUGAAAAAAQABAD1AAAAhwMAAAAA&#10;" strokecolor="#4f81bd" strokeweight="2pt">
                  <v:textbox inset="0,0,0,0">
                    <w:txbxContent>
                      <w:p w:rsidR="00C933E3" w:rsidRDefault="003A46D3" w:rsidP="00C933E3">
                        <w:pPr>
                          <w:pStyle w:val="NormalWeb"/>
                          <w:jc w:val="center"/>
                        </w:pPr>
                        <w:r w:rsidRPr="00102C06">
                          <w:rPr>
                            <w:b/>
                            <w:bCs/>
                            <w:color w:val="000000"/>
                            <w:kern w:val="24"/>
                          </w:rPr>
                          <w:t>Determine Strategy</w:t>
                        </w:r>
                      </w:p>
                    </w:txbxContent>
                  </v:textbox>
                </v:shape>
                <v:oval id="Oval 4" o:spid="_x0000_s1029" style="position:absolute;left:5241;width:11949;height:50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ELUMMA&#10;AADaAAAADwAAAGRycy9kb3ducmV2LnhtbESPzWrDMBCE74W+g9hCb7FcN6TFtWxKyV8hlyZ9gMVa&#10;/2BrZSwlcfL0UaDQ4zAz3zBZMZlenGh0rWUFL1EMgri0uuVawe9hNXsH4Tyyxt4yKbiQgyJ/fMgw&#10;1fbMP3Ta+1oECLsUFTTeD6mUrmzIoIvsQBy8yo4GfZBjLfWI5wA3vUzieCENthwWGhzoq6Gy2x+N&#10;Anvov6Xpdm9Tt7nqbvm6XlZtotTz0/T5AcLT5P/Df+2tVjCH+5VwA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4ELUMMAAADaAAAADwAAAAAAAAAAAAAAAACYAgAAZHJzL2Rv&#10;d25yZXYueG1sUEsFBgAAAAAEAAQA9QAAAIgDAAAAAA==&#10;" strokecolor="#4f81bd" strokeweight="2pt">
                  <v:textbox inset="0,0,0,0">
                    <w:txbxContent>
                      <w:p w:rsidR="00C933E3" w:rsidRDefault="003A46D3" w:rsidP="00C933E3">
                        <w:pPr>
                          <w:pStyle w:val="NormalWeb"/>
                          <w:jc w:val="center"/>
                        </w:pPr>
                        <w:r w:rsidRPr="00102C06">
                          <w:rPr>
                            <w:b/>
                            <w:bCs/>
                            <w:color w:val="000000"/>
                            <w:kern w:val="24"/>
                          </w:rPr>
                          <w:t>Infection Alert</w:t>
                        </w:r>
                      </w:p>
                    </w:txbxContent>
                  </v:textbox>
                </v:oval>
                <v:shapetype id="_x0000_t32" coordsize="21600,21600" o:spt="32" o:oned="t" path="m,l21600,21600e" filled="f">
                  <v:path arrowok="t" fillok="f" o:connecttype="none"/>
                  <o:lock v:ext="edit" shapetype="t"/>
                </v:shapetype>
                <v:shape id="Straight Arrow Connector 5" o:spid="_x0000_s1030" type="#_x0000_t32" style="position:absolute;left:36187;top:14948;width:768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9dzcQAAADaAAAADwAAAGRycy9kb3ducmV2LnhtbESPT2vCQBTE74V+h+UVvBTdVFv/RFcR&#10;QRB60nrx9sw+k9C8tzG7xvTbd4VCj8PM/IZZrDquVEuNL50YeBskoEgyZ0vJDRy/tv0pKB9QLFZO&#10;yMAPeVgtn58WmFp3lz21h5CrCBGfooEihDrV2mcFMfqBq0mid3ENY4iyybVt8B7hXOlhkow1Yylx&#10;ocCaNgVl34cbG5jM1i2z/+TteTN75dH1fXg6OmN6L916DipQF/7Df+2dNfABjyvxBuj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v13NxAAAANoAAAAPAAAAAAAAAAAA&#10;AAAAAKECAABkcnMvZG93bnJldi54bWxQSwUGAAAAAAQABAD5AAAAkgMAAAAA&#10;" strokecolor="#4a7ebb" strokeweight="3pt">
                  <v:stroke endarrow="open"/>
                </v:shape>
                <v:shape id="Straight Arrow Connector 6" o:spid="_x0000_s1031" type="#_x0000_t32" style="position:absolute;left:17190;top:2535;width:578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3DusMAAADaAAAADwAAAGRycy9kb3ducmV2LnhtbESPQWvCQBSE7wX/w/IEL6VuqsVq6ioi&#10;CIKnqhdvz+xrEsx7G7PbGP+9Wyh4HGbmG2a+7LhSLTW+dGLgfZiAIsmcLSU3cDxs3qagfECxWDkh&#10;A3fysFz0XuaYWneTb2r3IVcRIj5FA0UIdaq1zwpi9ENXk0TvxzWMIcom17bBW4RzpUdJMtGMpcSF&#10;AmtaF5Rd9r9s4HO2apn9jjfn9eyVx9eP0enojBn0u9UXqEBdeIb/21trYAJ/V+IN0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tw7rDAAAA2gAAAA8AAAAAAAAAAAAA&#10;AAAAoQIAAGRycy9kb3ducmV2LnhtbFBLBQYAAAAABAAEAPkAAACRAwAAAAA=&#10;" strokecolor="#4a7ebb" strokeweight="3pt">
                  <v:stroke endarrow="open"/>
                </v:shape>
                <v:shapetype id="_x0000_t202" coordsize="21600,21600" o:spt="202" path="m,l,21600r21600,l21600,xe">
                  <v:stroke joinstyle="miter"/>
                  <v:path gradientshapeok="t" o:connecttype="rect"/>
                </v:shapetype>
                <v:shape id="TextBox 14" o:spid="_x0000_s1032" type="#_x0000_t202" style="position:absolute;left:15008;top:15199;width:7334;height:44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DYncIA&#10;AADaAAAADwAAAGRycy9kb3ducmV2LnhtbESPzW7CMBCE75V4B2uRuIEDgkJTDEL8SNzaQh9gFW/j&#10;kHgdxQYCT4+RkHoczcw3mvmytZW4UOMLxwqGgwQEceZ0wbmC3+OuPwPhA7LGyjEpuJGH5aLzNsdU&#10;uyv/0OUQchEh7FNUYEKoUyl9ZsiiH7iaOHp/rrEYomxyqRu8Rrit5ChJ3qXFguOCwZrWhrLycLYK&#10;Zon9KsuP0be34/twYtYbt61PSvW67eoTRKA2/Idf7b1WMIXnlXgD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ANidwgAAANoAAAAPAAAAAAAAAAAAAAAAAJgCAABkcnMvZG93&#10;bnJldi54bWxQSwUGAAAAAAQABAD1AAAAhwMAAAAA&#10;" filled="f" stroked="f">
                  <v:textbox style="mso-fit-shape-to-text:t">
                    <w:txbxContent>
                      <w:p w:rsidR="00C933E3" w:rsidRDefault="003A46D3" w:rsidP="00C933E3">
                        <w:pPr>
                          <w:pStyle w:val="NormalWeb"/>
                          <w:jc w:val="center"/>
                        </w:pPr>
                        <w:r w:rsidRPr="00102C06">
                          <w:rPr>
                            <w:color w:val="000000"/>
                            <w:kern w:val="24"/>
                          </w:rPr>
                          <w:t>Clean</w:t>
                        </w:r>
                      </w:p>
                      <w:p w:rsidR="00C933E3" w:rsidRDefault="003A46D3" w:rsidP="00C933E3">
                        <w:pPr>
                          <w:pStyle w:val="NormalWeb"/>
                          <w:jc w:val="center"/>
                        </w:pPr>
                        <w:r w:rsidRPr="00102C06">
                          <w:rPr>
                            <w:color w:val="000000"/>
                            <w:kern w:val="24"/>
                          </w:rPr>
                          <w:t>Infection</w:t>
                        </w:r>
                      </w:p>
                    </w:txbxContent>
                  </v:textbox>
                </v:shape>
                <v:shape id="Straight Arrow Connector 8" o:spid="_x0000_s1033" type="#_x0000_t32" style="position:absolute;left:13105;top:14948;width:848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RJN74AAADaAAAADwAAAGRycy9kb3ducmV2LnhtbERPTWsCMRC9F/wPYQRvNauWIqtRRNjW&#10;Sw9dxfOQjNnFzWRJoq7/3hwKPT7e93o7uE7cKcTWs4LZtABBrL1p2So4Hav3JYiYkA12nknBkyJs&#10;N6O3NZbGP/iX7nWyIodwLFFBk1JfShl1Qw7j1PfEmbv44DBlGKw0AR853HVyXhSf0mHLuaHBnvYN&#10;6Wt9cwqqr9r+LL7DYvlRxbnVF3MmnZSajIfdCkSiIf2L/9wHoyBvzVfyDZCbF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CdEk3vgAAANoAAAAPAAAAAAAAAAAAAAAAAKEC&#10;AABkcnMvZG93bnJldi54bWxQSwUGAAAAAAQABAD5AAAAjAMAAAAA&#10;" strokecolor="#4a7ebb" strokeweight="3pt">
                  <v:stroke endarrow="open"/>
                </v:shape>
                <v:oval id="Oval 9" o:spid="_x0000_s1034" style="position:absolute;left:22975;top:26404;width:11950;height:65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CkzsMA&#10;AADaAAAADwAAAGRycy9kb3ducmV2LnhtbESPzWrDMBCE74W+g9hCb7FcF5LWtWxKyV8hlyZ9gMVa&#10;/2BrZSwlcfL0UaDQ4zAz3zBZMZlenGh0rWUFL1EMgri0uuVawe9hNXsD4Tyyxt4yKbiQgyJ/fMgw&#10;1fbMP3Ta+1oECLsUFTTeD6mUrmzIoIvsQBy8yo4GfZBjLfWI5wA3vUzieC4NthwWGhzoq6Gy2x+N&#10;Anvov6Xpdoup21x1t3xdL6s2Uer5afr8AOFp8v/hv/ZWK3iH+5VwA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CkzsMAAADaAAAADwAAAAAAAAAAAAAAAACYAgAAZHJzL2Rv&#10;d25yZXYueG1sUEsFBgAAAAAEAAQA9QAAAIgDAAAAAA==&#10;" strokecolor="#4f81bd" strokeweight="2pt">
                  <v:textbox inset="0,0,0,0">
                    <w:txbxContent>
                      <w:p w:rsidR="00C933E3" w:rsidRPr="00102C06" w:rsidRDefault="003A46D3" w:rsidP="00C933E3">
                        <w:pPr>
                          <w:pStyle w:val="NormalWeb"/>
                          <w:jc w:val="center"/>
                          <w:rPr>
                            <w:sz w:val="22"/>
                          </w:rPr>
                        </w:pPr>
                        <w:r w:rsidRPr="00102C06">
                          <w:rPr>
                            <w:b/>
                            <w:bCs/>
                            <w:color w:val="000000"/>
                            <w:kern w:val="24"/>
                            <w:sz w:val="22"/>
                          </w:rPr>
                          <w:t>Restore from Backup</w:t>
                        </w:r>
                      </w:p>
                    </w:txbxContent>
                  </v:textbox>
                </v:oval>
                <v:shape id="Straight Arrow Connector 10" o:spid="_x0000_s1035" type="#_x0000_t32" style="position:absolute;left:28770;top:19815;width:117;height:700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jzcMMAAADbAAAADwAAAGRycy9kb3ducmV2LnhtbESPQWvDMAyF74P9B6PBbqvTdoyS1S2l&#10;kG2XHZaWnoWtOmGxHGy3zf79dBjsJvGe3vu03k5hUFdKuY9sYD6rQBHb6Hr2Bo6H5mkFKhdkh0Nk&#10;MvBDGbab+7s11i7e+IuubfFKQjjXaKArZay1zrajgHkWR2LRzjEFLLImr13Cm4SHQS+q6kUH7Fka&#10;Ohxp35H9bi/BQPPW+s/le1qunpu88PbsTmSLMY8P0+4VVKGp/Jv/rj+c4Au9/CID6M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N483DDAAAA2wAAAA8AAAAAAAAAAAAA&#10;AAAAoQIAAGRycy9kb3ducmV2LnhtbFBLBQYAAAAABAAEAPkAAACRAwAAAAA=&#10;" strokecolor="#4a7ebb" strokeweight="3pt">
                  <v:stroke endarrow="open"/>
                </v:shape>
                <v:shape id="TextBox 21" o:spid="_x0000_s1036" type="#_x0000_t202" style="position:absolute;left:21351;top:21009;width:7334;height:44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xfQMAA&#10;AADbAAAADwAAAGRycy9kb3ducmV2LnhtbERP24rCMBB9F/yHMAu+aVpxxa1GES+wb972A4ZmbLpt&#10;JqWJ2t2vNwsLvs3hXGex6mwt7tT60rGCdJSAIM6dLrlQ8HXZD2cgfEDWWDsmBT/kYbXs9xaYaffg&#10;E93PoRAxhH2GCkwITSalzw1Z9CPXEEfu6lqLIcK2kLrFRwy3tRwnyVRaLDk2GGxoYyivzjerYJbY&#10;Q1V9jI/eTn7Td7PZul3zrdTgrVvPQQTqwkv87/7UcX4Kf7/EA+Ty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xfQMAAAADbAAAADwAAAAAAAAAAAAAAAACYAgAAZHJzL2Rvd25y&#10;ZXYueG1sUEsFBgAAAAAEAAQA9QAAAIUDAAAAAA==&#10;" filled="f" stroked="f">
                  <v:textbox style="mso-fit-shape-to-text:t">
                    <w:txbxContent>
                      <w:p w:rsidR="00C933E3" w:rsidRDefault="003A46D3" w:rsidP="00C933E3">
                        <w:pPr>
                          <w:pStyle w:val="NormalWeb"/>
                          <w:jc w:val="center"/>
                        </w:pPr>
                        <w:r w:rsidRPr="00102C06">
                          <w:rPr>
                            <w:color w:val="000000"/>
                            <w:kern w:val="24"/>
                          </w:rPr>
                          <w:t>System</w:t>
                        </w:r>
                      </w:p>
                      <w:p w:rsidR="00C933E3" w:rsidRDefault="003A46D3" w:rsidP="00C933E3">
                        <w:pPr>
                          <w:pStyle w:val="NormalWeb"/>
                          <w:jc w:val="center"/>
                        </w:pPr>
                        <w:r w:rsidRPr="00102C06">
                          <w:rPr>
                            <w:color w:val="000000"/>
                            <w:kern w:val="24"/>
                          </w:rPr>
                          <w:t>Rollback</w:t>
                        </w:r>
                      </w:p>
                    </w:txbxContent>
                  </v:textbox>
                </v:shape>
                <v:shape id="TextBox 24" o:spid="_x0000_s1037" type="#_x0000_t202" style="position:absolute;left:36187;top:14948;width:6654;height:44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7BN8EA&#10;AADbAAAADwAAAGRycy9kb3ducmV2LnhtbERPzWrCQBC+C32HZYTedJPQikY3UrSF3rTWBxiyYzYm&#10;Oxuyq6Z9erdQ8DYf3++s1oNtxZV6XztWkE4TEMSl0zVXCo7fH5M5CB+QNbaOScEPeVgXT6MV5trd&#10;+Iuuh1CJGMI+RwUmhC6X0peGLPqp64gjd3K9xRBhX0nd4y2G21ZmSTKTFmuODQY72hgqm8PFKpgn&#10;dtc0i2zv7ctv+mo2W/fenZV6Hg9vSxCBhvAQ/7s/dZyfwd8v8QBZ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7ewTfBAAAA2wAAAA8AAAAAAAAAAAAAAAAAmAIAAGRycy9kb3du&#10;cmV2LnhtbFBLBQYAAAAABAAEAPUAAACGAwAAAAA=&#10;" filled="f" stroked="f">
                  <v:textbox style="mso-fit-shape-to-text:t">
                    <w:txbxContent>
                      <w:p w:rsidR="00C933E3" w:rsidRDefault="003A46D3" w:rsidP="00C933E3">
                        <w:pPr>
                          <w:pStyle w:val="NormalWeb"/>
                        </w:pPr>
                        <w:r w:rsidRPr="00102C06">
                          <w:rPr>
                            <w:color w:val="000000"/>
                            <w:kern w:val="24"/>
                          </w:rPr>
                          <w:t xml:space="preserve">System </w:t>
                        </w:r>
                      </w:p>
                      <w:p w:rsidR="00C933E3" w:rsidRDefault="003A46D3" w:rsidP="00C933E3">
                        <w:pPr>
                          <w:pStyle w:val="NormalWeb"/>
                        </w:pPr>
                        <w:r w:rsidRPr="00102C06">
                          <w:rPr>
                            <w:color w:val="000000"/>
                            <w:kern w:val="24"/>
                          </w:rPr>
                          <w:t>Rebuild</w:t>
                        </w:r>
                      </w:p>
                    </w:txbxContent>
                  </v:textbox>
                </v:shape>
                <v:oval id="Oval 13" o:spid="_x0000_s1038" style="position:absolute;left:22854;top:42085;width:12192;height:73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fvcAA&#10;AADbAAAADwAAAGRycy9kb3ducmV2LnhtbERPzYrCMBC+C/sOYYS9aaqCLtW0yKKrghfrPsDQjG1p&#10;MylN1OrTG2Fhb/Px/c4q7U0jbtS5yrKCyTgCQZxbXXGh4Pe8HX2BcB5ZY2OZFDzIQZp8DFYYa3vn&#10;E90yX4gQwi5GBaX3bSyly0sy6Ma2JQ7cxXYGfYBdIXWH9xBuGjmNork0WHFoKLGl75LyOrsaBfbc&#10;HKSpj4u+3j11vZn9bC7VVKnPYb9egvDU+3/xn3uvw/wZvH8JB8jk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TfvcAAAADbAAAADwAAAAAAAAAAAAAAAACYAgAAZHJzL2Rvd25y&#10;ZXYueG1sUEsFBgAAAAAEAAQA9QAAAIUDAAAAAA==&#10;" strokecolor="#4f81bd" strokeweight="2pt">
                  <v:textbox inset="0,0,0,0">
                    <w:txbxContent>
                      <w:p w:rsidR="00C933E3" w:rsidRDefault="003A46D3" w:rsidP="00C933E3">
                        <w:pPr>
                          <w:pStyle w:val="NormalWeb"/>
                          <w:jc w:val="center"/>
                        </w:pPr>
                        <w:r w:rsidRPr="00102C06">
                          <w:rPr>
                            <w:color w:val="000000"/>
                            <w:kern w:val="24"/>
                          </w:rPr>
                          <w:t>Observe Results</w:t>
                        </w:r>
                      </w:p>
                    </w:txbxContent>
                  </v:textbox>
                </v:oval>
                <v:oval id="Oval 14" o:spid="_x0000_s1039" style="position:absolute;left:22975;width:11950;height:50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1HycEA&#10;AADbAAAADwAAAGRycy9kb3ducmV2LnhtbERP22rCQBB9F/oPyxT61mxMpZXoGkpRq+BL1Q8YspML&#10;yc6G7KqxX+8Kgm9zONeZZ4NpxZl6V1tWMI5iEMS51TWXCo6H1fsUhPPIGlvLpOBKDrLFy2iOqbYX&#10;/qPz3pcihLBLUUHlfZdK6fKKDLrIdsSBK2xv0AfYl1L3eAnhppVJHH9KgzWHhgo7+qkob/Yno8Ae&#10;2q00ze5raH7/dbP8WC+LOlHq7XX4noHwNPin+OHe6DB/AvdfwgFy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9R8nBAAAA2wAAAA8AAAAAAAAAAAAAAAAAmAIAAGRycy9kb3du&#10;cmV2LnhtbFBLBQYAAAAABAAEAPUAAACGAwAAAAA=&#10;" strokecolor="#4f81bd" strokeweight="2pt">
                  <v:textbox inset="0,0,0,0">
                    <w:txbxContent>
                      <w:p w:rsidR="00C933E3" w:rsidRDefault="003A46D3" w:rsidP="00C933E3">
                        <w:pPr>
                          <w:pStyle w:val="NormalWeb"/>
                          <w:jc w:val="center"/>
                        </w:pPr>
                        <w:r w:rsidRPr="00102C06">
                          <w:rPr>
                            <w:b/>
                            <w:bCs/>
                            <w:color w:val="000000"/>
                            <w:kern w:val="24"/>
                          </w:rPr>
                          <w:t>Quarantine</w:t>
                        </w:r>
                      </w:p>
                    </w:txbxContent>
                  </v:textbox>
                </v:oval>
                <v:shape id="Straight Arrow Connector 15" o:spid="_x0000_s1040" type="#_x0000_t32" style="position:absolute;left:28887;top:5070;width:63;height:501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9Q6MAAAADbAAAADwAAAGRycy9kb3ducmV2LnhtbERPS2sCMRC+C/6HMEJvbrY+imyNIsK2&#10;XnpwLT0PyZhdupksSarbf98UCr3Nx/ec7X50vbhRiJ1nBY9FCYJYe9OxVfB+qecbEDEhG+w9k4Jv&#10;irDfTSdbrIy/85luTbIih3CsUEGb0lBJGXVLDmPhB+LMXX1wmDIMVpqA9xzuerkoyyfpsOPc0OJA&#10;x5b0Z/PlFNQvjX1bvoblZlXHhdVX80E6KfUwGw/PIBKN6V/85z6ZPH8Nv7/kA+Tu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MPUOjAAAAA2wAAAA8AAAAAAAAAAAAAAAAA&#10;oQIAAGRycy9kb3ducmV2LnhtbFBLBQYAAAAABAAEAPkAAACOAwAAAAA=&#10;" strokecolor="#4a7ebb" strokeweight="3pt">
                  <v:stroke endarrow="open"/>
                </v:shape>
                <v:oval id="Oval 16" o:spid="_x0000_s1041" style="position:absolute;left:43868;top:11680;width:11950;height:65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N8JcAA&#10;AADbAAAADwAAAGRycy9kb3ducmV2LnhtbERPzYrCMBC+C/sOYYS9aaoLulTTIouuCl6s+wBDM7al&#10;zaQ0Ubs+vREEb/Px/c4y7U0jrtS5yrKCyTgCQZxbXXGh4O+0GX2DcB5ZY2OZFPyTgzT5GCwx1vbG&#10;R7pmvhAhhF2MCkrv21hKl5dk0I1tSxy4s+0M+gC7QuoObyHcNHIaRTNpsOLQUGJLPyXldXYxCuyp&#10;2UtTH+Z9vb3rev31uz5XU6U+h/1qAcJT79/il3unw/wZPH8JB8jk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qN8JcAAAADbAAAADwAAAAAAAAAAAAAAAACYAgAAZHJzL2Rvd25y&#10;ZXYueG1sUEsFBgAAAAAEAAQA9QAAAIUDAAAAAA==&#10;" strokecolor="#4f81bd" strokeweight="2pt">
                  <v:textbox inset="0,0,0,0">
                    <w:txbxContent>
                      <w:p w:rsidR="00C933E3" w:rsidRPr="00102C06" w:rsidRDefault="003A46D3" w:rsidP="00C933E3">
                        <w:pPr>
                          <w:pStyle w:val="NormalWeb"/>
                          <w:jc w:val="center"/>
                          <w:rPr>
                            <w:sz w:val="20"/>
                          </w:rPr>
                        </w:pPr>
                        <w:r w:rsidRPr="00102C06">
                          <w:rPr>
                            <w:b/>
                            <w:bCs/>
                            <w:color w:val="000000"/>
                            <w:kern w:val="24"/>
                            <w:sz w:val="20"/>
                          </w:rPr>
                          <w:t>Reinstall Operating System</w:t>
                        </w:r>
                      </w:p>
                    </w:txbxContent>
                  </v:textbox>
                </v:oval>
                <v:oval id="Oval 17" o:spid="_x0000_s1042" style="position:absolute;left:1155;top:11680;width:11950;height:65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ZvsIA&#10;AADbAAAADwAAAGRycy9kb3ducmV2LnhtbERPzWqDQBC+F/oOywR6q2tSSIrJKqEkTQu9RPsAgztR&#10;0Z0Vd6M2T98NFHqbj+93dtlsOjHS4BrLCpZRDIK4tLrhSsF3cXx+BeE8ssbOMin4IQdZ+viww0Tb&#10;ic805r4SIYRdggpq7/tESlfWZNBFticO3MUOBn2AQyX1gFMIN51cxfFaGmw4NNTY01tNZZtfjQJb&#10;dJ/StF+buT3ddHt4eT9cmpVST4t5vwXhafb/4j/3hw7zN3D/JRwg0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79m+wgAAANsAAAAPAAAAAAAAAAAAAAAAAJgCAABkcnMvZG93&#10;bnJldi54bWxQSwUGAAAAAAQABAD1AAAAhwMAAAAA&#10;" strokecolor="#4f81bd" strokeweight="2pt">
                  <v:textbox inset="0,0,0,0">
                    <w:txbxContent>
                      <w:p w:rsidR="00C933E3" w:rsidRDefault="003A46D3" w:rsidP="00C933E3">
                        <w:pPr>
                          <w:pStyle w:val="NormalWeb"/>
                          <w:jc w:val="center"/>
                        </w:pPr>
                        <w:r w:rsidRPr="00102C06">
                          <w:rPr>
                            <w:b/>
                            <w:bCs/>
                            <w:color w:val="000000"/>
                            <w:kern w:val="24"/>
                          </w:rPr>
                          <w:t>Run Anti-Virus Scan</w:t>
                        </w:r>
                      </w:p>
                    </w:txbxContent>
                  </v:textbox>
                </v:oval>
                <v:shape id="TextBox 50" o:spid="_x0000_s1043" type="#_x0000_t202" style="position:absolute;left:16427;top:6190;width:12370;height:266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23cQA&#10;AADbAAAADwAAAGRycy9kb3ducmV2LnhtbESPzW7CQAyE75V4h5WReisbUFtBYEGItlJvLT8PYGVN&#10;NiTrjbJbCDx9fUDiZmvGM58Xq9436kxdrAIbGI8yUMRFsBWXBg77r5cpqJiQLTaBycCVIqyWg6cF&#10;5jZceEvnXSqVhHDM0YBLqc21joUjj3EUWmLRjqHzmGTtSm07vEi4b/Qky961x4qlwWFLG0dFvfvz&#10;BqaZ/6nr2eQ3+tfb+M1tPsJnezLmediv56AS9elhvl9/W8EXWPlFBt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829t3EAAAA2wAAAA8AAAAAAAAAAAAAAAAAmAIAAGRycy9k&#10;b3ducmV2LnhtbFBLBQYAAAAABAAEAPUAAACJAwAAAAA=&#10;" filled="f" stroked="f">
                  <v:textbox style="mso-fit-shape-to-text:t">
                    <w:txbxContent>
                      <w:p w:rsidR="00C933E3" w:rsidRDefault="003A46D3" w:rsidP="00C933E3">
                        <w:pPr>
                          <w:pStyle w:val="NormalWeb"/>
                          <w:jc w:val="center"/>
                        </w:pPr>
                        <w:r w:rsidRPr="00102C06">
                          <w:rPr>
                            <w:color w:val="000000"/>
                            <w:kern w:val="24"/>
                          </w:rPr>
                          <w:t>Analyze Severity</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9" o:spid="_x0000_s1044" type="#_x0000_t34" style="position:absolute;left:6226;top:19120;width:23869;height:22062;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kTCMIAAADbAAAADwAAAGRycy9kb3ducmV2LnhtbERPS2sCMRC+F/wPYYTeataWVl2NUkqL&#10;Huv6OI+b2QduJkuSumt/vSkUvM3H95zFqjeNuJDztWUF41ECgji3uuZSwX739TQF4QOyxsYyKbiS&#10;h9Vy8LDAVNuOt3TJQiliCPsUFVQhtKmUPq/IoB/ZljhyhXUGQ4SulNphF8NNI5+T5E0arDk2VNjS&#10;R0X5OfsxCoqsPHXfh+PrZzbpry+HYv3r/Fqpx2H/PgcRqA938b97o+P8Gfz9Eg+Qy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pkTCMIAAADbAAAADwAAAAAAAAAAAAAA&#10;AAChAgAAZHJzL2Rvd25yZXYueG1sUEsFBgAAAAAEAAQA+QAAAJADAAAAAA==&#10;" adj="15700" strokecolor="#4f81bd" strokeweight="2pt">
                  <v:stroke endarrow="open"/>
                  <v:shadow on="t" color="black" opacity="24903f" origin=",.5" offset="0,1.57pt"/>
                </v:shape>
                <v:shape id="Elbow Connector 20" o:spid="_x0000_s1045" type="#_x0000_t34" style="position:absolute;left:27583;top:19825;width:23869;height:2065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t9Xb8AAADbAAAADwAAAGRycy9kb3ducmV2LnhtbERPPWvDMBDdC/0P4grZarmGlOJaCcVJ&#10;SJcOTgpdD+tim0onYSm28++jodDx8b6r7WKNmGgMg2MFL1kOgrh1euBOwff58PwGIkRkjcYxKbhR&#10;gO3m8aHCUruZG5pOsRMphEOJCvoYfSllaHuyGDLniRN3caPFmODYST3inMKtkUWev0qLA6eGHj3V&#10;PbW/p6tVQMdiv/dr89WQD7vY/NQXNLVSq6fl4x1EpCX+i//cn1pBkdanL+kHyM0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xt9Xb8AAADbAAAADwAAAAAAAAAAAAAAAACh&#10;AgAAZHJzL2Rvd25yZXYueG1sUEsFBgAAAAAEAAQA+QAAAI0DAAAAAA==&#10;" adj="15700" strokecolor="#4f81bd" strokeweight="2pt">
                  <v:stroke endarrow="open"/>
                  <v:shadow on="t" color="black" opacity="24903f" origin=",.5" offset="0,1.57pt"/>
                </v:shape>
                <v:shape id="Straight Arrow Connector 21" o:spid="_x0000_s1046" type="#_x0000_t32" style="position:absolute;left:28950;top:32941;width:242;height:90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hF5MQAAADbAAAADwAAAGRycy9kb3ducmV2LnhtbESPQWvCQBSE74L/YXlCL1I3ptLW1FVE&#10;EAo9aXPp7TX7moTmvY3ZNab/visIHoeZ+YZZbQZuVE+dr50YmM8SUCSFs7WUBvLP/eMrKB9QLDZO&#10;yMAfedisx6MVZtZd5ED9MZQqQsRnaKAKoc209kVFjH7mWpLo/biOMUTZldp2eIlwbnSaJM+asZa4&#10;UGFLu4qK3+OZDbwstz2z/+D992455afTIv3KnTEPk2H7BirQEO7hW/vdGkjncP0Sf4Be/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6EXkxAAAANsAAAAPAAAAAAAAAAAA&#10;AAAAAKECAABkcnMvZG93bnJldi54bWxQSwUGAAAAAAQABAD5AAAAkgMAAAAA&#10;" strokecolor="#4a7ebb" strokeweight="3pt">
                  <v:stroke endarrow="open"/>
                </v:shape>
                <v:shapetype id="_x0000_t39" coordsize="21600,21600" o:spt="39" o:oned="t" path="m,c@0,0@1@6@1@5@1@7@3@8@2@8@4@8,21600@9,21600,21600e" filled="f">
                  <v:formulas>
                    <v:f eqn="mid #0 0"/>
                    <v:f eqn="val #0"/>
                    <v:f eqn="mid #0 21600"/>
                    <v:f eqn="mid #0 @2"/>
                    <v:f eqn="mid @2 21600"/>
                    <v:f eqn="mid #1 0"/>
                    <v:f eqn="mid @5 0"/>
                    <v:f eqn="mid #1 @5"/>
                    <v:f eqn="val #1"/>
                    <v:f eqn="mid #1 21600"/>
                  </v:formulas>
                  <v:path arrowok="t" fillok="f" o:connecttype="none"/>
                  <v:handles>
                    <v:h position="#0,@5"/>
                    <v:h position="@2,#1"/>
                  </v:handles>
                  <o:lock v:ext="edit" shapetype="t"/>
                </v:shapetype>
                <v:shape id="Curved Connector 22" o:spid="_x0000_s1047" type="#_x0000_t39" style="position:absolute;left:32766;top:11680;width:2280;height:34083;flip:x y;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ElBsEAAADbAAAADwAAAGRycy9kb3ducmV2LnhtbESPT4vCMBTE78J+h/AW9mZTe1ikGkXE&#10;sl79g14fzbMtbV5Kkmp3P/1GEDwOM/MbZrkeTSfu5HxjWcEsSUEQl1Y3XCk4n4rpHIQPyBo7y6Tg&#10;lzysVx+TJebaPvhA92OoRISwz1FBHUKfS+nLmgz6xPbE0btZZzBE6SqpHT4i3HQyS9NvabDhuFBj&#10;T9uayvY4GAXNwXueu6EcivZn97cvLu32min19TluFiACjeEdfrX3WkGWwfNL/AFy9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YSUGwQAAANsAAAAPAAAAAAAAAAAAAAAA&#10;AKECAABkcnMvZG93bnJldi54bWxQSwUGAAAAAAQABAD5AAAAjwMAAAAA&#10;" adj="-265508,25690" strokecolor="#4f81bd" strokeweight="2pt">
                  <v:stroke dashstyle="dash" endarrow="open"/>
                  <v:shadow on="t" color="black" opacity="24903f" origin=",.5" offset="0,1.57pt"/>
                </v:shape>
                <v:shape id="TextBox 79" o:spid="_x0000_s1048" type="#_x0000_t202" style="position:absolute;left:34271;top:41367;width:9665;height:266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uEcQA&#10;AADbAAAADwAAAGRycy9kb3ducmV2LnhtbESPwW7CMBBE75X6D9YicSMOASoaYlAFReqNlvYDVvES&#10;h8TrKDaQ9uvrSkg9jmbmjabYDLYVV+p97VjBNElBEJdO11wp+PrcT5YgfEDW2DomBd/kYbN+fCgw&#10;1+7GH3Q9hkpECPscFZgQulxKXxqy6BPXEUfv5HqLIcq+krrHW4TbVmZp+iQt1hwXDHa0NVQ2x4tV&#10;sEztoWmes3dv5z/Thdnu3Gt3Vmo8Gl5WIAIN4T98b79pBdkM/r7EH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hHEAAAA2wAAAA8AAAAAAAAAAAAAAAAAmAIAAGRycy9k&#10;b3ducmV2LnhtbFBLBQYAAAAABAAEAPUAAACJAwAAAAA=&#10;" filled="f" stroked="f">
                  <v:textbox style="mso-fit-shape-to-text:t">
                    <w:txbxContent>
                      <w:p w:rsidR="00C933E3" w:rsidRDefault="003A46D3" w:rsidP="00C933E3">
                        <w:pPr>
                          <w:pStyle w:val="NormalWeb"/>
                          <w:jc w:val="center"/>
                        </w:pPr>
                        <w:r w:rsidRPr="00102C06">
                          <w:rPr>
                            <w:color w:val="000000"/>
                            <w:kern w:val="24"/>
                          </w:rPr>
                          <w:t>Still infected</w:t>
                        </w:r>
                      </w:p>
                    </w:txbxContent>
                  </v:textbox>
                </v:shape>
                <v:shape id="TextBox 81" o:spid="_x0000_s1049" type="#_x0000_t202" style="position:absolute;top:36222;width:8312;height:246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c2ZcMA&#10;AADbAAAADwAAAGRycy9kb3ducmV2LnhtbESP0WrCQBRE34X+w3ILvunGoKLRVYpV8E2rfsAle5tN&#10;k70bsqum/XpXEPo4zMwZZrnubC1u1PrSsYLRMAFBnDtdcqHgct4NZiB8QNZYOyYFv+RhvXrrLTHT&#10;7s5fdDuFQkQI+wwVmBCaTEqfG7Loh64hjt63ay2GKNtC6hbvEW5rmSbJVFosOS4YbGhjKK9OV6tg&#10;lthDVc3To7fjv9HEbD7dtvlRqv/efSxABOrCf/jV3msF6RieX+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c2ZcMAAADbAAAADwAAAAAAAAAAAAAAAACYAgAAZHJzL2Rv&#10;d25yZXYueG1sUEsFBgAAAAAEAAQA9QAAAIgDAAAAAA==&#10;" filled="f" stroked="f">
                  <v:textbox style="mso-fit-shape-to-text:t">
                    <w:txbxContent>
                      <w:p w:rsidR="00C933E3" w:rsidRDefault="003A46D3" w:rsidP="00C933E3">
                        <w:pPr>
                          <w:pStyle w:val="NormalWeb"/>
                        </w:pPr>
                        <w:r w:rsidRPr="00102C06">
                          <w:rPr>
                            <w:rFonts w:ascii="Calibri" w:hAnsi="Calibri"/>
                            <w:color w:val="000000"/>
                            <w:kern w:val="24"/>
                            <w:sz w:val="20"/>
                            <w:szCs w:val="20"/>
                          </w:rPr>
                          <w:t>Least Severe</w:t>
                        </w:r>
                      </w:p>
                    </w:txbxContent>
                  </v:textbox>
                </v:shape>
                <v:shape id="TextBox 82" o:spid="_x0000_s1050" type="#_x0000_t202" style="position:absolute;left:48747;top:35893;width:8293;height:246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uT/sQA&#10;AADbAAAADwAAAGRycy9kb3ducmV2LnhtbESP0WrCQBRE3wv9h+UW+lY3CbVodCPFWvDNNvoBl+w1&#10;G5O9G7Krpn69Wyj0cZiZM8xyNdpOXGjwjWMF6SQBQVw53XCt4LD/fJmB8AFZY+eYFPyQh1Xx+LDE&#10;XLsrf9OlDLWIEPY5KjAh9LmUvjJk0U9cTxy9oxsshiiHWuoBrxFuO5klyZu02HBcMNjT2lDVlmer&#10;YJbYXdvOsy9vX2/p1Kw/3KY/KfX8NL4vQAQaw3/4r73VCrIp/H6JP0AW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bk/7EAAAA2wAAAA8AAAAAAAAAAAAAAAAAmAIAAGRycy9k&#10;b3ducmV2LnhtbFBLBQYAAAAABAAEAPUAAACJAwAAAAA=&#10;" filled="f" stroked="f">
                  <v:textbox style="mso-fit-shape-to-text:t">
                    <w:txbxContent>
                      <w:p w:rsidR="00C933E3" w:rsidRDefault="003A46D3" w:rsidP="00C933E3">
                        <w:pPr>
                          <w:pStyle w:val="NormalWeb"/>
                        </w:pPr>
                        <w:r w:rsidRPr="00102C06">
                          <w:rPr>
                            <w:rFonts w:ascii="Calibri" w:hAnsi="Calibri"/>
                            <w:color w:val="000000"/>
                            <w:kern w:val="24"/>
                            <w:sz w:val="20"/>
                            <w:szCs w:val="20"/>
                          </w:rPr>
                          <w:t>Most Severe</w:t>
                        </w:r>
                      </w:p>
                    </w:txbxContent>
                  </v:textbox>
                </v:shape>
                <v:shape id="TextBox 83" o:spid="_x0000_s1051" type="#_x0000_t202" style="position:absolute;left:16708;top:41146;width:7334;height:44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kNicIA&#10;AADbAAAADwAAAGRycy9kb3ducmV2LnhtbESP3WrCQBSE74W+w3IKvdONoRWNrlKsBe/8fYBD9piN&#10;yZ4N2VVTn74rCF4OM/MNM1t0thZXan3pWMFwkIAgzp0uuVBwPPz2xyB8QNZYOyYFf+RhMX/rzTDT&#10;7sY7uu5DISKEfYYKTAhNJqXPDVn0A9cQR+/kWoshyraQusVbhNtapkkykhZLjgsGG1oayqv9xSoY&#10;J3ZTVZN06+3nffhllj9u1ZyV+njvvqcgAnXhFX6211pBOoLHl/gD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iQ2JwgAAANsAAAAPAAAAAAAAAAAAAAAAAJgCAABkcnMvZG93&#10;bnJldi54bWxQSwUGAAAAAAQABAD1AAAAhwMAAAAA&#10;" filled="f" stroked="f">
                  <v:textbox style="mso-fit-shape-to-text:t">
                    <w:txbxContent>
                      <w:p w:rsidR="00C933E3" w:rsidRDefault="003A46D3" w:rsidP="00C933E3">
                        <w:pPr>
                          <w:pStyle w:val="NormalWeb"/>
                          <w:jc w:val="center"/>
                        </w:pPr>
                        <w:r w:rsidRPr="00102C06">
                          <w:rPr>
                            <w:color w:val="000000"/>
                            <w:kern w:val="24"/>
                          </w:rPr>
                          <w:t>Infection</w:t>
                        </w:r>
                      </w:p>
                      <w:p w:rsidR="00C933E3" w:rsidRDefault="003A46D3" w:rsidP="00C933E3">
                        <w:pPr>
                          <w:pStyle w:val="NormalWeb"/>
                          <w:jc w:val="center"/>
                        </w:pPr>
                        <w:r w:rsidRPr="00102C06">
                          <w:rPr>
                            <w:color w:val="000000"/>
                            <w:kern w:val="24"/>
                          </w:rPr>
                          <w:t>Clear</w:t>
                        </w:r>
                      </w:p>
                    </w:txbxContent>
                  </v:textbox>
                </v:shape>
                <v:shape id="Straight Arrow Connector 27" o:spid="_x0000_s1052" type="#_x0000_t32" style="position:absolute;left:17843;top:45763;width:5011;height:4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2hucIAAADbAAAADwAAAGRycy9kb3ducmV2LnhtbESPQWsCMRSE74X+h/AK3mrWtbSyNUop&#10;rPbSQ9fS8yN5Zhc3L0sSdf33RhB6HGbmG2a5Hl0vThRi51nBbFqAINbedGwV/O7q5wWImJAN9p5J&#10;wYUirFePD0usjD/zD52aZEWGcKxQQZvSUEkZdUsO49QPxNnb++AwZRmsNAHPGe56WRbFq3TYcV5o&#10;caDPlvShOToF9aax3/NtmC9e6lhavTd/pJNSk6fx4x1EojH9h+/tL6OgfIPbl/wD5OoK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v2hucIAAADbAAAADwAAAAAAAAAAAAAA&#10;AAChAgAAZHJzL2Rvd25yZXYueG1sUEsFBgAAAAAEAAQA+QAAAJADAAAAAA==&#10;" strokecolor="#4a7ebb" strokeweight="3pt">
                  <v:stroke endarrow="open"/>
                </v:shape>
                <v:oval id="Oval 28" o:spid="_x0000_s1053" style="position:absolute;left:5651;top:42127;width:12192;height:73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yHccAA&#10;AADbAAAADwAAAGRycy9kb3ducmV2LnhtbERPzYrCMBC+C/sOYYS9aWoXdKmmRRZdFbxY9wGGZmxL&#10;m0lponZ9enMQPH58/6tsMK24Ue9qywpm0wgEcWF1zaWCv/N28g3CeWSNrWVS8E8OsvRjtMJE2zuf&#10;6Jb7UoQQdgkqqLzvEildUZFBN7UdceAutjfoA+xLqXu8h3DTyjiK5tJgzaGhwo5+Kiqa/GoU2HN7&#10;kKY5LoZm99DN5ut3c6ljpT7Hw3oJwtPg3+KXe68VxGFs+BJ+gEy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hyHccAAAADbAAAADwAAAAAAAAAAAAAAAACYAgAAZHJzL2Rvd25y&#10;ZXYueG1sUEsFBgAAAAAEAAQA9QAAAIUDAAAAAA==&#10;" strokecolor="#4f81bd" strokeweight="2pt">
                  <v:textbox inset="0,0,0,0">
                    <w:txbxContent>
                      <w:p w:rsidR="00C933E3" w:rsidRDefault="003A46D3" w:rsidP="00C933E3">
                        <w:pPr>
                          <w:pStyle w:val="NormalWeb"/>
                          <w:jc w:val="center"/>
                        </w:pPr>
                        <w:r w:rsidRPr="00102C06">
                          <w:rPr>
                            <w:color w:val="000000"/>
                            <w:kern w:val="24"/>
                          </w:rPr>
                          <w:t>Gather Data and Review</w:t>
                        </w:r>
                      </w:p>
                    </w:txbxContent>
                  </v:textbox>
                </v:oval>
              </v:group>
            </w:pict>
          </mc:Fallback>
        </mc:AlternateContent>
      </w:r>
    </w:p>
    <w:p w:rsidR="00C933E3" w:rsidRPr="00C21E9A" w:rsidRDefault="00C933E3" w:rsidP="00C21E9A">
      <w:pPr>
        <w:spacing w:line="480" w:lineRule="auto"/>
        <w:contextualSpacing/>
        <w:jc w:val="center"/>
        <w:rPr>
          <w:rFonts w:ascii="Times New Roman" w:hAnsi="Times New Roman" w:cs="Times New Roman"/>
          <w:b/>
          <w:noProof/>
          <w:sz w:val="24"/>
          <w:szCs w:val="24"/>
        </w:rPr>
      </w:pPr>
    </w:p>
    <w:p w:rsidR="00C933E3" w:rsidRPr="00C21E9A" w:rsidRDefault="00C933E3" w:rsidP="00C21E9A">
      <w:pPr>
        <w:spacing w:line="480" w:lineRule="auto"/>
        <w:contextualSpacing/>
        <w:jc w:val="center"/>
        <w:rPr>
          <w:rFonts w:ascii="Times New Roman" w:hAnsi="Times New Roman" w:cs="Times New Roman"/>
          <w:b/>
          <w:noProof/>
          <w:sz w:val="24"/>
          <w:szCs w:val="24"/>
        </w:rPr>
      </w:pPr>
    </w:p>
    <w:p w:rsidR="00C933E3" w:rsidRPr="00C21E9A" w:rsidRDefault="00C933E3" w:rsidP="00C21E9A">
      <w:pPr>
        <w:spacing w:line="480" w:lineRule="auto"/>
        <w:contextualSpacing/>
        <w:jc w:val="center"/>
        <w:rPr>
          <w:rFonts w:ascii="Times New Roman" w:hAnsi="Times New Roman" w:cs="Times New Roman"/>
          <w:b/>
          <w:noProof/>
          <w:sz w:val="24"/>
          <w:szCs w:val="24"/>
        </w:rPr>
      </w:pPr>
    </w:p>
    <w:p w:rsidR="00C933E3" w:rsidRPr="00C21E9A" w:rsidRDefault="00C933E3" w:rsidP="00C21E9A">
      <w:pPr>
        <w:spacing w:line="480" w:lineRule="auto"/>
        <w:contextualSpacing/>
        <w:jc w:val="center"/>
        <w:rPr>
          <w:rFonts w:ascii="Times New Roman" w:hAnsi="Times New Roman" w:cs="Times New Roman"/>
          <w:b/>
          <w:noProof/>
          <w:sz w:val="24"/>
          <w:szCs w:val="24"/>
        </w:rPr>
      </w:pPr>
    </w:p>
    <w:p w:rsidR="00C933E3" w:rsidRPr="00C21E9A" w:rsidRDefault="00C933E3" w:rsidP="00C21E9A">
      <w:pPr>
        <w:spacing w:line="480" w:lineRule="auto"/>
        <w:contextualSpacing/>
        <w:jc w:val="center"/>
        <w:rPr>
          <w:rFonts w:ascii="Times New Roman" w:hAnsi="Times New Roman" w:cs="Times New Roman"/>
          <w:b/>
          <w:noProof/>
          <w:sz w:val="24"/>
          <w:szCs w:val="24"/>
        </w:rPr>
      </w:pPr>
    </w:p>
    <w:p w:rsidR="00C933E3" w:rsidRPr="00C21E9A" w:rsidRDefault="00C933E3" w:rsidP="00C21E9A">
      <w:pPr>
        <w:spacing w:line="480" w:lineRule="auto"/>
        <w:contextualSpacing/>
        <w:jc w:val="center"/>
        <w:rPr>
          <w:rFonts w:ascii="Times New Roman" w:hAnsi="Times New Roman" w:cs="Times New Roman"/>
          <w:b/>
          <w:noProof/>
          <w:sz w:val="24"/>
          <w:szCs w:val="24"/>
        </w:rPr>
      </w:pPr>
    </w:p>
    <w:p w:rsidR="00C933E3" w:rsidRPr="00C21E9A" w:rsidRDefault="00C933E3" w:rsidP="00C21E9A">
      <w:pPr>
        <w:spacing w:line="480" w:lineRule="auto"/>
        <w:contextualSpacing/>
        <w:jc w:val="center"/>
        <w:rPr>
          <w:rFonts w:ascii="Times New Roman" w:hAnsi="Times New Roman" w:cs="Times New Roman"/>
          <w:b/>
          <w:noProof/>
          <w:sz w:val="24"/>
          <w:szCs w:val="24"/>
        </w:rPr>
      </w:pPr>
    </w:p>
    <w:p w:rsidR="00C933E3" w:rsidRPr="00C21E9A" w:rsidRDefault="00C933E3" w:rsidP="00C21E9A">
      <w:pPr>
        <w:spacing w:line="480" w:lineRule="auto"/>
        <w:contextualSpacing/>
        <w:jc w:val="center"/>
        <w:rPr>
          <w:rFonts w:ascii="Times New Roman" w:hAnsi="Times New Roman" w:cs="Times New Roman"/>
          <w:b/>
          <w:noProof/>
          <w:sz w:val="24"/>
          <w:szCs w:val="24"/>
        </w:rPr>
      </w:pPr>
    </w:p>
    <w:p w:rsidR="00C933E3" w:rsidRPr="00C21E9A" w:rsidRDefault="00C933E3" w:rsidP="00C21E9A">
      <w:pPr>
        <w:spacing w:line="480" w:lineRule="auto"/>
        <w:contextualSpacing/>
        <w:jc w:val="center"/>
        <w:rPr>
          <w:rFonts w:ascii="Times New Roman" w:hAnsi="Times New Roman" w:cs="Times New Roman"/>
          <w:b/>
          <w:noProof/>
          <w:sz w:val="24"/>
          <w:szCs w:val="24"/>
        </w:rPr>
      </w:pPr>
    </w:p>
    <w:p w:rsidR="00C933E3" w:rsidRPr="00C21E9A" w:rsidRDefault="00C933E3" w:rsidP="00C21E9A">
      <w:pPr>
        <w:spacing w:line="480" w:lineRule="auto"/>
        <w:contextualSpacing/>
        <w:jc w:val="center"/>
        <w:rPr>
          <w:rFonts w:ascii="Times New Roman" w:hAnsi="Times New Roman" w:cs="Times New Roman"/>
          <w:b/>
          <w:noProof/>
          <w:sz w:val="24"/>
          <w:szCs w:val="24"/>
        </w:rPr>
      </w:pPr>
    </w:p>
    <w:p w:rsidR="00C933E3" w:rsidRPr="00C21E9A" w:rsidRDefault="00C933E3" w:rsidP="00C21E9A">
      <w:pPr>
        <w:spacing w:line="480" w:lineRule="auto"/>
        <w:contextualSpacing/>
        <w:jc w:val="center"/>
        <w:rPr>
          <w:rFonts w:ascii="Times New Roman" w:hAnsi="Times New Roman" w:cs="Times New Roman"/>
          <w:b/>
          <w:noProof/>
          <w:sz w:val="24"/>
          <w:szCs w:val="24"/>
        </w:rPr>
      </w:pPr>
    </w:p>
    <w:p w:rsidR="00C21E9A" w:rsidRDefault="00C21E9A" w:rsidP="00C21E9A">
      <w:pPr>
        <w:spacing w:line="480" w:lineRule="auto"/>
        <w:ind w:firstLine="720"/>
        <w:contextualSpacing/>
        <w:rPr>
          <w:rFonts w:ascii="Times New Roman" w:hAnsi="Times New Roman" w:cs="Times New Roman"/>
          <w:noProof/>
          <w:sz w:val="24"/>
          <w:szCs w:val="24"/>
        </w:rPr>
      </w:pPr>
    </w:p>
    <w:p w:rsidR="00C21E9A" w:rsidRDefault="00C21E9A" w:rsidP="00C21E9A">
      <w:pPr>
        <w:spacing w:line="480" w:lineRule="auto"/>
        <w:ind w:firstLine="720"/>
        <w:contextualSpacing/>
        <w:rPr>
          <w:rFonts w:ascii="Times New Roman" w:hAnsi="Times New Roman" w:cs="Times New Roman"/>
          <w:noProof/>
          <w:sz w:val="24"/>
          <w:szCs w:val="24"/>
        </w:rPr>
      </w:pPr>
    </w:p>
    <w:p w:rsidR="00C21E9A" w:rsidRDefault="00C21E9A" w:rsidP="00C21E9A">
      <w:pPr>
        <w:spacing w:line="480" w:lineRule="auto"/>
        <w:ind w:firstLine="720"/>
        <w:contextualSpacing/>
        <w:rPr>
          <w:rFonts w:ascii="Times New Roman" w:hAnsi="Times New Roman" w:cs="Times New Roman"/>
          <w:noProof/>
          <w:sz w:val="24"/>
          <w:szCs w:val="24"/>
        </w:rPr>
      </w:pPr>
    </w:p>
    <w:p w:rsidR="00543040" w:rsidRPr="00C21E9A" w:rsidRDefault="003A46D3" w:rsidP="00C21E9A">
      <w:pPr>
        <w:spacing w:line="480" w:lineRule="auto"/>
        <w:ind w:firstLine="720"/>
        <w:contextualSpacing/>
        <w:rPr>
          <w:rFonts w:ascii="Times New Roman" w:hAnsi="Times New Roman" w:cs="Times New Roman"/>
          <w:noProof/>
          <w:sz w:val="24"/>
          <w:szCs w:val="24"/>
        </w:rPr>
      </w:pPr>
      <w:r w:rsidRPr="00C21E9A">
        <w:rPr>
          <w:rFonts w:ascii="Times New Roman" w:hAnsi="Times New Roman" w:cs="Times New Roman"/>
          <w:noProof/>
          <w:sz w:val="24"/>
          <w:szCs w:val="24"/>
        </w:rPr>
        <w:t>While the IR team is on the watch out for any recurrence of an identical threat to other systems during primary system backup, they would report their findings to the authorities and try finding out the infection sources</w:t>
      </w:r>
      <w:r w:rsidR="00317068">
        <w:rPr>
          <w:rFonts w:ascii="Times New Roman" w:hAnsi="Times New Roman" w:cs="Times New Roman"/>
          <w:noProof/>
          <w:sz w:val="24"/>
          <w:szCs w:val="24"/>
        </w:rPr>
        <w:t xml:space="preserve"> (</w:t>
      </w:r>
      <w:r w:rsidR="00317068" w:rsidRPr="00317068">
        <w:rPr>
          <w:rFonts w:ascii="Times New Roman" w:hAnsi="Times New Roman" w:cs="Times New Roman"/>
          <w:color w:val="222222"/>
          <w:sz w:val="24"/>
          <w:szCs w:val="24"/>
          <w:shd w:val="clear" w:color="auto" w:fill="FFFFFF"/>
        </w:rPr>
        <w:t>Sengupta</w:t>
      </w:r>
      <w:r w:rsidR="00317068">
        <w:rPr>
          <w:rFonts w:ascii="Times New Roman" w:hAnsi="Times New Roman" w:cs="Times New Roman"/>
          <w:color w:val="222222"/>
          <w:sz w:val="24"/>
          <w:szCs w:val="24"/>
          <w:shd w:val="clear" w:color="auto" w:fill="FFFFFF"/>
        </w:rPr>
        <w:t xml:space="preserve"> et al., </w:t>
      </w:r>
      <w:r w:rsidR="00317068" w:rsidRPr="00317068">
        <w:rPr>
          <w:rFonts w:ascii="Times New Roman" w:hAnsi="Times New Roman" w:cs="Times New Roman"/>
          <w:color w:val="222222"/>
          <w:sz w:val="24"/>
          <w:szCs w:val="24"/>
          <w:shd w:val="clear" w:color="auto" w:fill="FFFFFF"/>
        </w:rPr>
        <w:t>2017</w:t>
      </w:r>
      <w:r w:rsidR="00317068">
        <w:rPr>
          <w:rFonts w:ascii="Times New Roman" w:hAnsi="Times New Roman" w:cs="Times New Roman"/>
          <w:color w:val="222222"/>
          <w:sz w:val="24"/>
          <w:szCs w:val="24"/>
          <w:shd w:val="clear" w:color="auto" w:fill="FFFFFF"/>
        </w:rPr>
        <w:t>)</w:t>
      </w:r>
      <w:r w:rsidRPr="00C21E9A">
        <w:rPr>
          <w:rFonts w:ascii="Times New Roman" w:hAnsi="Times New Roman" w:cs="Times New Roman"/>
          <w:noProof/>
          <w:sz w:val="24"/>
          <w:szCs w:val="24"/>
        </w:rPr>
        <w:t>. For a worm</w:t>
      </w:r>
      <w:r w:rsidRPr="00C21E9A">
        <w:rPr>
          <w:rFonts w:ascii="Times New Roman" w:hAnsi="Times New Roman" w:cs="Times New Roman"/>
          <w:noProof/>
          <w:sz w:val="24"/>
          <w:szCs w:val="24"/>
        </w:rPr>
        <w:t xml:space="preserve"> case, this might prove cumbersome and near impossible; however, using data obtained from the authorities can bring out a clear picture of the creator of the worm and why.</w:t>
      </w:r>
    </w:p>
    <w:p w:rsidR="00317068" w:rsidRDefault="003A46D3" w:rsidP="00317068">
      <w:r w:rsidRPr="00C21E9A">
        <w:rPr>
          <w:rFonts w:ascii="Times New Roman" w:hAnsi="Times New Roman" w:cs="Times New Roman"/>
          <w:noProof/>
          <w:sz w:val="24"/>
          <w:szCs w:val="24"/>
        </w:rPr>
        <w:t>Recovery from the worm ensures that the system operates at the level and carries out</w:t>
      </w:r>
      <w:r w:rsidRPr="00C21E9A">
        <w:rPr>
          <w:rFonts w:ascii="Times New Roman" w:hAnsi="Times New Roman" w:cs="Times New Roman"/>
          <w:noProof/>
          <w:sz w:val="24"/>
          <w:szCs w:val="24"/>
        </w:rPr>
        <w:t xml:space="preserve"> tasks similar to when it had not been attacked. The team will eventually carry out tests on the system and check it for any re-infection by unknown types of previous infections. When they establish that it is clean and operating normally, the team would r</w:t>
      </w:r>
      <w:r w:rsidRPr="00C21E9A">
        <w:rPr>
          <w:rFonts w:ascii="Times New Roman" w:hAnsi="Times New Roman" w:cs="Times New Roman"/>
          <w:noProof/>
          <w:sz w:val="24"/>
          <w:szCs w:val="24"/>
        </w:rPr>
        <w:t>eintroduce it into the network to resumes operations. Following the forensics and the incidents, the team would compile a complete report to the company containing any revisions to the protocols that would help protect from future attacks of the sa</w:t>
      </w:r>
      <w:r>
        <w:rPr>
          <w:rFonts w:ascii="Times New Roman" w:hAnsi="Times New Roman" w:cs="Times New Roman"/>
          <w:noProof/>
          <w:sz w:val="24"/>
          <w:szCs w:val="24"/>
        </w:rPr>
        <w:t xml:space="preserve">me kind </w:t>
      </w:r>
      <w:r>
        <w:rPr>
          <w:rFonts w:ascii="Times New Roman" w:hAnsi="Times New Roman" w:cs="Times New Roman"/>
          <w:noProof/>
          <w:sz w:val="24"/>
          <w:szCs w:val="24"/>
        </w:rPr>
        <w:t>to their IIS Web Server (</w:t>
      </w:r>
      <w:r w:rsidRPr="00317068">
        <w:rPr>
          <w:rFonts w:ascii="Times New Roman" w:hAnsi="Times New Roman" w:cs="Times New Roman"/>
          <w:color w:val="222222"/>
          <w:sz w:val="24"/>
          <w:szCs w:val="24"/>
          <w:shd w:val="clear" w:color="auto" w:fill="FFFFFF"/>
        </w:rPr>
        <w:t>Bush</w:t>
      </w:r>
      <w:r>
        <w:rPr>
          <w:rFonts w:ascii="Times New Roman" w:hAnsi="Times New Roman" w:cs="Times New Roman"/>
          <w:color w:val="222222"/>
          <w:sz w:val="24"/>
          <w:szCs w:val="24"/>
          <w:shd w:val="clear" w:color="auto" w:fill="FFFFFF"/>
        </w:rPr>
        <w:t xml:space="preserve"> et al., </w:t>
      </w:r>
      <w:r w:rsidRPr="00317068">
        <w:rPr>
          <w:rFonts w:ascii="Times New Roman" w:hAnsi="Times New Roman" w:cs="Times New Roman"/>
          <w:color w:val="222222"/>
          <w:sz w:val="24"/>
          <w:szCs w:val="24"/>
          <w:shd w:val="clear" w:color="auto" w:fill="FFFFFF"/>
        </w:rPr>
        <w:t>2017).</w:t>
      </w:r>
    </w:p>
    <w:p w:rsidR="00C21E9A" w:rsidRPr="00C21E9A" w:rsidRDefault="00C21E9A" w:rsidP="00C21E9A">
      <w:pPr>
        <w:spacing w:line="480" w:lineRule="auto"/>
        <w:ind w:firstLine="720"/>
        <w:contextualSpacing/>
        <w:rPr>
          <w:rFonts w:ascii="Times New Roman" w:hAnsi="Times New Roman" w:cs="Times New Roman"/>
          <w:noProof/>
          <w:sz w:val="24"/>
          <w:szCs w:val="24"/>
        </w:rPr>
      </w:pPr>
    </w:p>
    <w:p w:rsidR="00C933E3" w:rsidRDefault="00C933E3" w:rsidP="005536AA">
      <w:pPr>
        <w:spacing w:line="480" w:lineRule="auto"/>
        <w:rPr>
          <w:b/>
          <w:noProof/>
        </w:rPr>
      </w:pPr>
    </w:p>
    <w:p w:rsidR="00C933E3" w:rsidRDefault="00C933E3" w:rsidP="00C933E3">
      <w:pPr>
        <w:spacing w:line="480" w:lineRule="auto"/>
        <w:jc w:val="center"/>
        <w:rPr>
          <w:b/>
          <w:noProof/>
        </w:rPr>
      </w:pPr>
    </w:p>
    <w:p w:rsidR="00C933E3" w:rsidRDefault="00C933E3" w:rsidP="00C933E3">
      <w:pPr>
        <w:spacing w:line="480" w:lineRule="auto"/>
        <w:jc w:val="center"/>
        <w:rPr>
          <w:b/>
          <w:noProof/>
        </w:rPr>
      </w:pPr>
    </w:p>
    <w:p w:rsidR="00C933E3" w:rsidRDefault="00C933E3"/>
    <w:p w:rsidR="007A0437" w:rsidRDefault="007A0437"/>
    <w:p w:rsidR="007A0437" w:rsidRDefault="007A0437"/>
    <w:p w:rsidR="007A0437" w:rsidRDefault="007A0437"/>
    <w:p w:rsidR="007A0437" w:rsidRDefault="007A0437"/>
    <w:p w:rsidR="007A0437" w:rsidRDefault="007A0437"/>
    <w:p w:rsidR="007A0437" w:rsidRDefault="007A0437"/>
    <w:p w:rsidR="007A0437" w:rsidRDefault="007A0437"/>
    <w:p w:rsidR="007A0437" w:rsidRDefault="007A0437"/>
    <w:p w:rsidR="00317068" w:rsidRDefault="00317068" w:rsidP="007A0437">
      <w:pPr>
        <w:jc w:val="center"/>
        <w:rPr>
          <w:rFonts w:ascii="Times New Roman" w:hAnsi="Times New Roman" w:cs="Times New Roman"/>
          <w:b/>
          <w:sz w:val="24"/>
          <w:szCs w:val="24"/>
        </w:rPr>
      </w:pPr>
    </w:p>
    <w:p w:rsidR="00777011" w:rsidRDefault="00777011" w:rsidP="007A0437">
      <w:pPr>
        <w:jc w:val="center"/>
        <w:rPr>
          <w:rFonts w:ascii="Times New Roman" w:hAnsi="Times New Roman" w:cs="Times New Roman"/>
          <w:b/>
          <w:sz w:val="24"/>
          <w:szCs w:val="24"/>
        </w:rPr>
      </w:pPr>
    </w:p>
    <w:p w:rsidR="00C377E3" w:rsidRDefault="00C377E3" w:rsidP="007A0437">
      <w:pPr>
        <w:jc w:val="center"/>
        <w:rPr>
          <w:rFonts w:ascii="Times New Roman" w:hAnsi="Times New Roman" w:cs="Times New Roman"/>
          <w:b/>
          <w:sz w:val="24"/>
          <w:szCs w:val="24"/>
        </w:rPr>
      </w:pPr>
    </w:p>
    <w:p w:rsidR="00C377E3" w:rsidRDefault="00C377E3" w:rsidP="007A0437">
      <w:pPr>
        <w:jc w:val="center"/>
        <w:rPr>
          <w:rFonts w:ascii="Times New Roman" w:hAnsi="Times New Roman" w:cs="Times New Roman"/>
          <w:b/>
          <w:sz w:val="24"/>
          <w:szCs w:val="24"/>
        </w:rPr>
      </w:pPr>
    </w:p>
    <w:p w:rsidR="007A0437" w:rsidRDefault="003A46D3" w:rsidP="007A0437">
      <w:pPr>
        <w:jc w:val="center"/>
        <w:rPr>
          <w:rFonts w:ascii="Times New Roman" w:hAnsi="Times New Roman" w:cs="Times New Roman"/>
          <w:b/>
          <w:sz w:val="24"/>
          <w:szCs w:val="24"/>
        </w:rPr>
      </w:pPr>
      <w:r w:rsidRPr="007A0437">
        <w:rPr>
          <w:rFonts w:ascii="Times New Roman" w:hAnsi="Times New Roman" w:cs="Times New Roman"/>
          <w:b/>
          <w:sz w:val="24"/>
          <w:szCs w:val="24"/>
        </w:rPr>
        <w:t>References</w:t>
      </w:r>
    </w:p>
    <w:p w:rsidR="00317068" w:rsidRPr="00317068" w:rsidRDefault="003A46D3" w:rsidP="00317068">
      <w:pPr>
        <w:spacing w:line="480" w:lineRule="auto"/>
        <w:ind w:left="720" w:hanging="720"/>
        <w:contextualSpacing/>
        <w:rPr>
          <w:rFonts w:ascii="Times New Roman" w:hAnsi="Times New Roman" w:cs="Times New Roman"/>
          <w:color w:val="222222"/>
          <w:sz w:val="24"/>
          <w:szCs w:val="24"/>
          <w:shd w:val="clear" w:color="auto" w:fill="FFFFFF"/>
        </w:rPr>
      </w:pPr>
      <w:r w:rsidRPr="00317068">
        <w:rPr>
          <w:rFonts w:ascii="Times New Roman" w:hAnsi="Times New Roman" w:cs="Times New Roman"/>
          <w:color w:val="222222"/>
          <w:sz w:val="24"/>
          <w:szCs w:val="24"/>
          <w:shd w:val="clear" w:color="auto" w:fill="FFFFFF"/>
        </w:rPr>
        <w:t xml:space="preserve">Bush, E., Oglesby, D., Bhatt, D., Murugesan, A., Engstrom, E., Mueller, J., &amp; Pelican, M. (2017). Formal Assurance Certifiable Tooling Formal Assurance Certifiable Tooling Strategy </w:t>
      </w:r>
      <w:r w:rsidRPr="00317068">
        <w:rPr>
          <w:rFonts w:ascii="Times New Roman" w:hAnsi="Times New Roman" w:cs="Times New Roman"/>
          <w:color w:val="222222"/>
          <w:sz w:val="24"/>
          <w:szCs w:val="24"/>
          <w:shd w:val="clear" w:color="auto" w:fill="FFFFFF"/>
        </w:rPr>
        <w:t>Final Report.</w:t>
      </w:r>
    </w:p>
    <w:p w:rsidR="007A0437" w:rsidRPr="00317068" w:rsidRDefault="003A46D3" w:rsidP="00317068">
      <w:pPr>
        <w:spacing w:line="480" w:lineRule="auto"/>
        <w:ind w:left="720" w:hanging="720"/>
        <w:contextualSpacing/>
        <w:rPr>
          <w:rFonts w:ascii="Times New Roman" w:hAnsi="Times New Roman" w:cs="Times New Roman"/>
          <w:color w:val="222222"/>
          <w:sz w:val="24"/>
          <w:szCs w:val="24"/>
          <w:shd w:val="clear" w:color="auto" w:fill="FFFFFF"/>
        </w:rPr>
      </w:pPr>
      <w:r w:rsidRPr="00317068">
        <w:rPr>
          <w:rFonts w:ascii="Times New Roman" w:hAnsi="Times New Roman" w:cs="Times New Roman"/>
          <w:color w:val="222222"/>
          <w:sz w:val="24"/>
          <w:szCs w:val="24"/>
          <w:shd w:val="clear" w:color="auto" w:fill="FFFFFF"/>
        </w:rPr>
        <w:t>Sengupta, S., Vadlamudi, S. G., Kambhampati, S., Doupé, A., Zhao, Z., Taguinod, M., &amp; Ahn, G. J. (2017, May). A Game Theoretic Approach to Strategy Generation for Moving Target Defense in Web Applications. In </w:t>
      </w:r>
      <w:r w:rsidRPr="00317068">
        <w:rPr>
          <w:rFonts w:ascii="Times New Roman" w:hAnsi="Times New Roman" w:cs="Times New Roman"/>
          <w:i/>
          <w:iCs/>
          <w:color w:val="222222"/>
          <w:sz w:val="24"/>
          <w:szCs w:val="24"/>
          <w:shd w:val="clear" w:color="auto" w:fill="FFFFFF"/>
        </w:rPr>
        <w:t>AAMAS</w:t>
      </w:r>
      <w:r w:rsidRPr="00317068">
        <w:rPr>
          <w:rFonts w:ascii="Times New Roman" w:hAnsi="Times New Roman" w:cs="Times New Roman"/>
          <w:color w:val="222222"/>
          <w:sz w:val="24"/>
          <w:szCs w:val="24"/>
          <w:shd w:val="clear" w:color="auto" w:fill="FFFFFF"/>
        </w:rPr>
        <w:t> (pp. 178-186).</w:t>
      </w:r>
    </w:p>
    <w:p w:rsidR="007A0437" w:rsidRPr="00317068" w:rsidRDefault="003A46D3" w:rsidP="00317068">
      <w:pPr>
        <w:spacing w:line="480" w:lineRule="auto"/>
        <w:ind w:left="720" w:hanging="720"/>
        <w:contextualSpacing/>
        <w:rPr>
          <w:rFonts w:ascii="Times New Roman" w:hAnsi="Times New Roman" w:cs="Times New Roman"/>
          <w:sz w:val="24"/>
          <w:szCs w:val="24"/>
        </w:rPr>
      </w:pPr>
      <w:r w:rsidRPr="00317068">
        <w:rPr>
          <w:rFonts w:ascii="Times New Roman" w:hAnsi="Times New Roman" w:cs="Times New Roman"/>
          <w:color w:val="222222"/>
          <w:sz w:val="24"/>
          <w:szCs w:val="24"/>
          <w:shd w:val="clear" w:color="auto" w:fill="FFFFFF"/>
        </w:rPr>
        <w:t>Wang, Z., Di</w:t>
      </w:r>
      <w:r w:rsidRPr="00317068">
        <w:rPr>
          <w:rFonts w:ascii="Times New Roman" w:hAnsi="Times New Roman" w:cs="Times New Roman"/>
          <w:color w:val="222222"/>
          <w:sz w:val="24"/>
          <w:szCs w:val="24"/>
          <w:shd w:val="clear" w:color="auto" w:fill="FFFFFF"/>
        </w:rPr>
        <w:t>ng, X., Pang, C., Guo, J., Zhu, J., &amp; Mao, B. (2018, June). To detect stack buffer overflow with polymorphic canaries. In </w:t>
      </w:r>
      <w:r w:rsidRPr="00317068">
        <w:rPr>
          <w:rFonts w:ascii="Times New Roman" w:hAnsi="Times New Roman" w:cs="Times New Roman"/>
          <w:i/>
          <w:iCs/>
          <w:color w:val="222222"/>
          <w:sz w:val="24"/>
          <w:szCs w:val="24"/>
          <w:shd w:val="clear" w:color="auto" w:fill="FFFFFF"/>
        </w:rPr>
        <w:t>2018 48th Annual IEEE/IFIP International Conference on Dependable Systems and Networks (DSN)</w:t>
      </w:r>
      <w:r w:rsidRPr="00317068">
        <w:rPr>
          <w:rFonts w:ascii="Times New Roman" w:hAnsi="Times New Roman" w:cs="Times New Roman"/>
          <w:color w:val="222222"/>
          <w:sz w:val="24"/>
          <w:szCs w:val="24"/>
          <w:shd w:val="clear" w:color="auto" w:fill="FFFFFF"/>
        </w:rPr>
        <w:t> (pp. 243-254). IEEE.</w:t>
      </w:r>
    </w:p>
    <w:p w:rsidR="007A0437" w:rsidRPr="00317068" w:rsidRDefault="003A46D3" w:rsidP="00317068">
      <w:pPr>
        <w:spacing w:line="480" w:lineRule="auto"/>
        <w:ind w:left="720" w:hanging="720"/>
        <w:contextualSpacing/>
        <w:rPr>
          <w:rFonts w:ascii="Times New Roman" w:hAnsi="Times New Roman" w:cs="Times New Roman"/>
          <w:color w:val="222222"/>
          <w:sz w:val="24"/>
          <w:szCs w:val="24"/>
          <w:shd w:val="clear" w:color="auto" w:fill="FFFFFF"/>
        </w:rPr>
      </w:pPr>
      <w:r w:rsidRPr="00317068">
        <w:rPr>
          <w:rFonts w:ascii="Times New Roman" w:hAnsi="Times New Roman" w:cs="Times New Roman"/>
          <w:color w:val="222222"/>
          <w:sz w:val="24"/>
          <w:szCs w:val="24"/>
          <w:shd w:val="clear" w:color="auto" w:fill="FFFFFF"/>
        </w:rPr>
        <w:t>Zhao, Y., Du, X., Kr</w:t>
      </w:r>
      <w:r w:rsidRPr="00317068">
        <w:rPr>
          <w:rFonts w:ascii="Times New Roman" w:hAnsi="Times New Roman" w:cs="Times New Roman"/>
          <w:color w:val="222222"/>
          <w:sz w:val="24"/>
          <w:szCs w:val="24"/>
          <w:shd w:val="clear" w:color="auto" w:fill="FFFFFF"/>
        </w:rPr>
        <w:t>ishnan, P., &amp; Cifuentes, C. (2018, July). Buffer overflow detection for C programs is hard to learn. In </w:t>
      </w:r>
      <w:r w:rsidRPr="00317068">
        <w:rPr>
          <w:rFonts w:ascii="Times New Roman" w:hAnsi="Times New Roman" w:cs="Times New Roman"/>
          <w:i/>
          <w:iCs/>
          <w:color w:val="222222"/>
          <w:sz w:val="24"/>
          <w:szCs w:val="24"/>
          <w:shd w:val="clear" w:color="auto" w:fill="FFFFFF"/>
        </w:rPr>
        <w:t>Companion Proceedings for the ISSTA/ECOOP 2018 Workshops</w:t>
      </w:r>
      <w:r w:rsidRPr="00317068">
        <w:rPr>
          <w:rFonts w:ascii="Times New Roman" w:hAnsi="Times New Roman" w:cs="Times New Roman"/>
          <w:color w:val="222222"/>
          <w:sz w:val="24"/>
          <w:szCs w:val="24"/>
          <w:shd w:val="clear" w:color="auto" w:fill="FFFFFF"/>
        </w:rPr>
        <w:t> (pp. 8-9).</w:t>
      </w:r>
    </w:p>
    <w:p w:rsidR="007A0437" w:rsidRPr="00317068" w:rsidRDefault="003A46D3" w:rsidP="00317068">
      <w:pPr>
        <w:spacing w:line="480" w:lineRule="auto"/>
        <w:ind w:left="720" w:hanging="720"/>
        <w:contextualSpacing/>
        <w:rPr>
          <w:rFonts w:ascii="Times New Roman" w:hAnsi="Times New Roman" w:cs="Times New Roman"/>
          <w:sz w:val="24"/>
          <w:szCs w:val="24"/>
        </w:rPr>
      </w:pPr>
      <w:r w:rsidRPr="00317068">
        <w:rPr>
          <w:rFonts w:ascii="Times New Roman" w:hAnsi="Times New Roman" w:cs="Times New Roman"/>
          <w:color w:val="222222"/>
          <w:sz w:val="24"/>
          <w:szCs w:val="24"/>
          <w:shd w:val="clear" w:color="auto" w:fill="FFFFFF"/>
        </w:rPr>
        <w:tab/>
      </w:r>
    </w:p>
    <w:sectPr w:rsidR="007A0437" w:rsidRPr="00317068" w:rsidSect="00911C8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46D3" w:rsidRDefault="003A46D3">
      <w:pPr>
        <w:spacing w:after="0" w:line="240" w:lineRule="auto"/>
      </w:pPr>
      <w:r>
        <w:separator/>
      </w:r>
    </w:p>
  </w:endnote>
  <w:endnote w:type="continuationSeparator" w:id="0">
    <w:p w:rsidR="003A46D3" w:rsidRDefault="003A4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46D3" w:rsidRDefault="003A46D3">
      <w:pPr>
        <w:spacing w:after="0" w:line="240" w:lineRule="auto"/>
      </w:pPr>
      <w:r>
        <w:separator/>
      </w:r>
    </w:p>
  </w:footnote>
  <w:footnote w:type="continuationSeparator" w:id="0">
    <w:p w:rsidR="003A46D3" w:rsidRDefault="003A46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898817"/>
      <w:docPartObj>
        <w:docPartGallery w:val="Page Numbers (Top of Page)"/>
        <w:docPartUnique/>
      </w:docPartObj>
    </w:sdtPr>
    <w:sdtEndPr/>
    <w:sdtContent>
      <w:p w:rsidR="00C933E3" w:rsidRPr="00E66079" w:rsidRDefault="00C933E3" w:rsidP="00C933E3">
        <w:pPr>
          <w:pStyle w:val="Header"/>
          <w:tabs>
            <w:tab w:val="clear" w:pos="4320"/>
            <w:tab w:val="clear" w:pos="8640"/>
          </w:tabs>
          <w:spacing w:before="100" w:beforeAutospacing="1" w:after="100" w:afterAutospacing="1" w:line="480" w:lineRule="auto"/>
        </w:pPr>
      </w:p>
      <w:p w:rsidR="00C933E3" w:rsidRDefault="003A46D3">
        <w:pPr>
          <w:pStyle w:val="Header"/>
          <w:jc w:val="right"/>
        </w:pPr>
        <w:r>
          <w:t xml:space="preserve">INCIDENT RESPONSE STRATEGIC DECISIONS                                                                     </w:t>
        </w:r>
        <w:r w:rsidR="00777011">
          <w:fldChar w:fldCharType="begin"/>
        </w:r>
        <w:r>
          <w:instrText xml:space="preserve"> PAGE   \* MERGEFORMAT </w:instrText>
        </w:r>
        <w:r w:rsidR="00777011">
          <w:fldChar w:fldCharType="separate"/>
        </w:r>
        <w:r>
          <w:rPr>
            <w:noProof/>
          </w:rPr>
          <w:t>1</w:t>
        </w:r>
        <w:r w:rsidR="00777011">
          <w:rPr>
            <w:noProof/>
          </w:rPr>
          <w:fldChar w:fldCharType="end"/>
        </w:r>
      </w:p>
    </w:sdtContent>
  </w:sdt>
  <w:p w:rsidR="00C933E3" w:rsidRDefault="00C933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3E3"/>
    <w:rsid w:val="00102C06"/>
    <w:rsid w:val="001B0A17"/>
    <w:rsid w:val="00317068"/>
    <w:rsid w:val="003906EF"/>
    <w:rsid w:val="003A46D3"/>
    <w:rsid w:val="00543040"/>
    <w:rsid w:val="005536AA"/>
    <w:rsid w:val="00762DAB"/>
    <w:rsid w:val="00777011"/>
    <w:rsid w:val="007A0437"/>
    <w:rsid w:val="007C3AF9"/>
    <w:rsid w:val="00862379"/>
    <w:rsid w:val="00911C88"/>
    <w:rsid w:val="00B7598B"/>
    <w:rsid w:val="00C21E9A"/>
    <w:rsid w:val="00C377E3"/>
    <w:rsid w:val="00C933E3"/>
    <w:rsid w:val="00E66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8FBD05-40B6-45E6-BE26-6778DE5B8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C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933E3"/>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C933E3"/>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C933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933E3"/>
  </w:style>
  <w:style w:type="paragraph" w:styleId="NormalWeb">
    <w:name w:val="Normal (Web)"/>
    <w:basedOn w:val="Normal"/>
    <w:uiPriority w:val="99"/>
    <w:rsid w:val="00C933E3"/>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2021-02-09T19:25:00Z</dcterms:created>
  <dcterms:modified xsi:type="dcterms:W3CDTF">2021-02-09T19:25:00Z</dcterms:modified>
</cp:coreProperties>
</file>